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A2DDB" w:rsidRDefault="00000000">
      <w:pPr>
        <w:pStyle w:val="Heading1"/>
      </w:pPr>
      <w:r>
        <w:t>Welcome to the Full Application Stage</w:t>
      </w: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Congratulations on being invited to apply for a Big Feed Community Grant! </w:t>
      </w:r>
    </w:p>
    <w:p w:rsidR="003A2DDB" w:rsidRDefault="00000000">
      <w:pPr>
        <w:rPr>
          <w:rFonts w:ascii="Century Gothic" w:eastAsia="Century Gothic" w:hAnsi="Century Gothic" w:cs="Century Gothic"/>
          <w:color w:val="4F81BD"/>
        </w:rPr>
      </w:pPr>
      <w:r>
        <w:rPr>
          <w:rFonts w:ascii="Century Gothic" w:eastAsia="Century Gothic" w:hAnsi="Century Gothic" w:cs="Century Gothic"/>
        </w:rPr>
        <w:t xml:space="preserve">This Application is your opportunity to bring your vision to life for our judging panel. We aim to keep our grant process light on paperwork and heavy on storytelling. We believe what matters most is your passion, your deep understanding of your community’s needs, and the real-world difference your project can deliver. </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[Apologies, you will need to repeat some of the information already provided on your EOI].</w:t>
      </w:r>
    </w:p>
    <w:p w:rsidR="003A2DDB" w:rsidRDefault="00000000">
      <w:pPr>
        <w:pStyle w:val="Heading2"/>
      </w:pPr>
      <w:bookmarkStart w:id="0" w:name="_heading=h.4qhhv0v8c9lv" w:colFirst="0" w:colLast="0"/>
      <w:bookmarkEnd w:id="0"/>
      <w:r>
        <w:t>Section 1: Applicant Details</w:t>
      </w:r>
    </w:p>
    <w:tbl>
      <w:tblPr>
        <w:tblStyle w:val="a"/>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439"/>
      </w:tblGrid>
      <w:tr w:rsidR="003A2DDB">
        <w:tc>
          <w:tcPr>
            <w:tcW w:w="2552" w:type="dxa"/>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Full Name of Applicant:</w:t>
            </w:r>
          </w:p>
        </w:tc>
        <w:tc>
          <w:tcPr>
            <w:tcW w:w="6439" w:type="dxa"/>
            <w:vAlign w:val="center"/>
          </w:tcPr>
          <w:p w:rsidR="003A2DDB" w:rsidRDefault="00942A38">
            <w:pPr>
              <w:rPr>
                <w:rFonts w:ascii="Century Gothic" w:eastAsia="Century Gothic" w:hAnsi="Century Gothic" w:cs="Century Gothic"/>
                <w:sz w:val="20"/>
                <w:szCs w:val="20"/>
              </w:rPr>
            </w:pPr>
            <w:r>
              <w:rPr>
                <w:color w:val="666666"/>
              </w:rPr>
              <w:fldChar w:fldCharType="begin">
                <w:ffData>
                  <w:name w:val="Text1"/>
                  <w:enabled/>
                  <w:calcOnExit w:val="0"/>
                  <w:textInput/>
                </w:ffData>
              </w:fldChar>
            </w:r>
            <w:bookmarkStart w:id="1" w:name="Text1"/>
            <w:r>
              <w:rPr>
                <w:color w:val="666666"/>
              </w:rPr>
              <w:instrText xml:space="preserve"> FORMTEXT </w:instrText>
            </w:r>
            <w:r>
              <w:rPr>
                <w:color w:val="666666"/>
              </w:rPr>
            </w:r>
            <w:r>
              <w:rPr>
                <w:color w:val="666666"/>
              </w:rPr>
              <w:fldChar w:fldCharType="separate"/>
            </w:r>
            <w:r w:rsidR="00665A6F">
              <w:rPr>
                <w:noProof/>
                <w:color w:val="666666"/>
              </w:rPr>
              <w:t> </w:t>
            </w:r>
            <w:r w:rsidR="00665A6F">
              <w:rPr>
                <w:noProof/>
                <w:color w:val="666666"/>
              </w:rPr>
              <w:t> </w:t>
            </w:r>
            <w:r w:rsidR="00665A6F">
              <w:rPr>
                <w:noProof/>
                <w:color w:val="666666"/>
              </w:rPr>
              <w:t> </w:t>
            </w:r>
            <w:r w:rsidR="00665A6F">
              <w:rPr>
                <w:noProof/>
                <w:color w:val="666666"/>
              </w:rPr>
              <w:t> </w:t>
            </w:r>
            <w:r w:rsidR="00665A6F">
              <w:rPr>
                <w:noProof/>
                <w:color w:val="666666"/>
              </w:rPr>
              <w:t> </w:t>
            </w:r>
            <w:r>
              <w:rPr>
                <w:color w:val="666666"/>
              </w:rPr>
              <w:fldChar w:fldCharType="end"/>
            </w:r>
            <w:bookmarkEnd w:id="1"/>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Applicant Type:  </w:t>
            </w:r>
          </w:p>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(Please click on the check box to select)</w:t>
            </w:r>
          </w:p>
        </w:tc>
        <w:tc>
          <w:tcPr>
            <w:tcW w:w="6439" w:type="dxa"/>
          </w:tcPr>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1"/>
                  <w:enabled/>
                  <w:calcOnExit w:val="0"/>
                  <w:checkBox>
                    <w:sizeAuto/>
                    <w:default w:val="0"/>
                  </w:checkBox>
                </w:ffData>
              </w:fldChar>
            </w:r>
            <w:bookmarkStart w:id="2" w:name="Check1"/>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2"/>
            <w:r>
              <w:rPr>
                <w:rFonts w:ascii="Century Gothic" w:eastAsia="Century Gothic" w:hAnsi="Century Gothic" w:cs="Century Gothic"/>
                <w:sz w:val="20"/>
                <w:szCs w:val="20"/>
              </w:rPr>
              <w:t xml:space="preserve"> Individual Changemaker</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2"/>
                  <w:enabled/>
                  <w:calcOnExit w:val="0"/>
                  <w:checkBox>
                    <w:sizeAuto/>
                    <w:default w:val="0"/>
                  </w:checkBox>
                </w:ffData>
              </w:fldChar>
            </w:r>
            <w:bookmarkStart w:id="3" w:name="Check2"/>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3"/>
            <w:r>
              <w:rPr>
                <w:rFonts w:ascii="Century Gothic" w:eastAsia="Century Gothic" w:hAnsi="Century Gothic" w:cs="Century Gothic"/>
                <w:sz w:val="20"/>
                <w:szCs w:val="20"/>
              </w:rPr>
              <w:t xml:space="preserve"> Organisation (NFP/Charity)</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3"/>
                  <w:enabled/>
                  <w:calcOnExit w:val="0"/>
                  <w:checkBox>
                    <w:sizeAuto/>
                    <w:default w:val="0"/>
                  </w:checkBox>
                </w:ffData>
              </w:fldChar>
            </w:r>
            <w:bookmarkStart w:id="4" w:name="Check3"/>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4"/>
            <w:r>
              <w:rPr>
                <w:rFonts w:ascii="Century Gothic" w:eastAsia="Century Gothic" w:hAnsi="Century Gothic" w:cs="Century Gothic"/>
                <w:sz w:val="20"/>
                <w:szCs w:val="20"/>
              </w:rPr>
              <w:t xml:space="preserve"> Partnership/Collaboration</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4"/>
                  <w:enabled/>
                  <w:calcOnExit w:val="0"/>
                  <w:checkBox>
                    <w:sizeAuto/>
                    <w:default w:val="0"/>
                  </w:checkBox>
                </w:ffData>
              </w:fldChar>
            </w:r>
            <w:bookmarkStart w:id="5" w:name="Check4"/>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5"/>
            <w:r>
              <w:rPr>
                <w:rFonts w:ascii="Century Gothic" w:eastAsia="Century Gothic" w:hAnsi="Century Gothic" w:cs="Century Gothic"/>
                <w:sz w:val="20"/>
                <w:szCs w:val="20"/>
              </w:rPr>
              <w:t xml:space="preserve"> Community Group/Club</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ABN/ACN if applicable </w:t>
            </w:r>
          </w:p>
        </w:tc>
        <w:tc>
          <w:tcPr>
            <w:tcW w:w="6439" w:type="dxa"/>
            <w:vAlign w:val="center"/>
          </w:tcPr>
          <w:p w:rsidR="003A2DDB" w:rsidRDefault="00942A38">
            <w:pPr>
              <w:rPr>
                <w:rFonts w:ascii="Century Gothic" w:eastAsia="Century Gothic" w:hAnsi="Century Gothic" w:cs="Century Gothic"/>
                <w:sz w:val="20"/>
                <w:szCs w:val="20"/>
              </w:rPr>
            </w:pPr>
            <w:r>
              <w:rPr>
                <w:color w:val="666666"/>
              </w:rPr>
              <w:fldChar w:fldCharType="begin">
                <w:ffData>
                  <w:name w:val="Text2"/>
                  <w:enabled/>
                  <w:calcOnExit w:val="0"/>
                  <w:textInput/>
                </w:ffData>
              </w:fldChar>
            </w:r>
            <w:bookmarkStart w:id="6" w:name="Text2"/>
            <w:r>
              <w:rPr>
                <w:color w:val="666666"/>
              </w:rPr>
              <w:instrText xml:space="preserve"> FORMTEXT </w:instrText>
            </w:r>
            <w:r>
              <w:rPr>
                <w:color w:val="666666"/>
              </w:rPr>
            </w:r>
            <w:r>
              <w:rPr>
                <w:color w:val="666666"/>
              </w:rPr>
              <w:fldChar w:fldCharType="separate"/>
            </w:r>
            <w:r w:rsidR="00665A6F">
              <w:rPr>
                <w:noProof/>
                <w:color w:val="666666"/>
              </w:rPr>
              <w:t> </w:t>
            </w:r>
            <w:r w:rsidR="00665A6F">
              <w:rPr>
                <w:noProof/>
                <w:color w:val="666666"/>
              </w:rPr>
              <w:t> </w:t>
            </w:r>
            <w:r w:rsidR="00665A6F">
              <w:rPr>
                <w:noProof/>
                <w:color w:val="666666"/>
              </w:rPr>
              <w:t> </w:t>
            </w:r>
            <w:r w:rsidR="00665A6F">
              <w:rPr>
                <w:noProof/>
                <w:color w:val="666666"/>
              </w:rPr>
              <w:t> </w:t>
            </w:r>
            <w:r w:rsidR="00665A6F">
              <w:rPr>
                <w:noProof/>
                <w:color w:val="666666"/>
              </w:rPr>
              <w:t> </w:t>
            </w:r>
            <w:r>
              <w:rPr>
                <w:color w:val="666666"/>
              </w:rPr>
              <w:fldChar w:fldCharType="end"/>
            </w:r>
            <w:bookmarkEnd w:id="6"/>
            <w:r>
              <w:rPr>
                <w:color w:val="666666"/>
              </w:rPr>
              <w:t>.</w:t>
            </w:r>
          </w:p>
        </w:tc>
      </w:tr>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Primary Contact Person:</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Name:</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3"/>
                  <w:enabled/>
                  <w:calcOnExit w:val="0"/>
                  <w:textInput/>
                </w:ffData>
              </w:fldChar>
            </w:r>
            <w:r>
              <w:rPr>
                <w:rFonts w:ascii="Century Gothic" w:eastAsia="Century Gothic" w:hAnsi="Century Gothic" w:cs="Century Gothic"/>
                <w:sz w:val="20"/>
                <w:szCs w:val="20"/>
              </w:rPr>
              <w:instrText xml:space="preserve"> </w:instrText>
            </w:r>
            <w:bookmarkStart w:id="7" w:name="Text3"/>
            <w:r>
              <w:rPr>
                <w:rFonts w:ascii="Century Gothic" w:eastAsia="Century Gothic" w:hAnsi="Century Gothic" w:cs="Century Gothic"/>
                <w:sz w:val="20"/>
                <w:szCs w:val="20"/>
              </w:rPr>
              <w:instrText xml:space="preserve">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7"/>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Title:</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4"/>
                  <w:enabled/>
                  <w:calcOnExit w:val="0"/>
                  <w:textInput/>
                </w:ffData>
              </w:fldChar>
            </w:r>
            <w:bookmarkStart w:id="8" w:name="Text4"/>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8"/>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Email:</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5"/>
                  <w:enabled/>
                  <w:calcOnExit w:val="0"/>
                  <w:textInput/>
                </w:ffData>
              </w:fldChar>
            </w:r>
            <w:bookmarkStart w:id="9" w:name="Text5"/>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9"/>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Mobile:</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6"/>
                  <w:enabled/>
                  <w:calcOnExit w:val="0"/>
                  <w:textInput/>
                </w:ffData>
              </w:fldChar>
            </w:r>
            <w:bookmarkStart w:id="10" w:name="Text6"/>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0"/>
          </w:p>
        </w:tc>
      </w:tr>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Postal Address:</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Street or PO Box: </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7"/>
                  <w:enabled/>
                  <w:calcOnExit w:val="0"/>
                  <w:textInput/>
                </w:ffData>
              </w:fldChar>
            </w:r>
            <w:bookmarkStart w:id="11" w:name="Text7"/>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1"/>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Suburb:</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8"/>
                  <w:enabled/>
                  <w:calcOnExit w:val="0"/>
                  <w:textInput/>
                </w:ffData>
              </w:fldChar>
            </w:r>
            <w:bookmarkStart w:id="12" w:name="Text8"/>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2"/>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State / Postcode:  </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9"/>
                  <w:enabled/>
                  <w:calcOnExit w:val="0"/>
                  <w:textInput/>
                </w:ffData>
              </w:fldChar>
            </w:r>
            <w:bookmarkStart w:id="13" w:name="Text9"/>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3"/>
          </w:p>
        </w:tc>
      </w:tr>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Partner or Collaborator Names:</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List all:</w:t>
            </w:r>
          </w:p>
        </w:tc>
        <w:tc>
          <w:tcPr>
            <w:tcW w:w="6439" w:type="dxa"/>
            <w:vAlign w:val="center"/>
          </w:tcPr>
          <w:p w:rsidR="003A2DDB" w:rsidRDefault="003852E1">
            <w:pPr>
              <w:rPr>
                <w:rFonts w:ascii="Century Gothic" w:eastAsia="Century Gothic" w:hAnsi="Century Gothic" w:cs="Century Gothic"/>
                <w:sz w:val="20"/>
                <w:szCs w:val="20"/>
              </w:rPr>
            </w:pPr>
            <w:r>
              <w:rPr>
                <w:color w:val="666666"/>
              </w:rPr>
              <w:fldChar w:fldCharType="begin">
                <w:ffData>
                  <w:name w:val="Text10"/>
                  <w:enabled/>
                  <w:calcOnExit w:val="0"/>
                  <w:textInput/>
                </w:ffData>
              </w:fldChar>
            </w:r>
            <w:bookmarkStart w:id="14" w:name="Text10"/>
            <w:r>
              <w:rPr>
                <w:color w:val="666666"/>
              </w:rPr>
              <w:instrText xml:space="preserve"> FORMTEXT </w:instrText>
            </w:r>
            <w:r>
              <w:rPr>
                <w:color w:val="666666"/>
              </w:rPr>
            </w:r>
            <w:r>
              <w:rPr>
                <w:color w:val="666666"/>
              </w:rPr>
              <w:fldChar w:fldCharType="separate"/>
            </w:r>
            <w:r w:rsidR="00665A6F">
              <w:rPr>
                <w:noProof/>
                <w:color w:val="666666"/>
              </w:rPr>
              <w:t> </w:t>
            </w:r>
            <w:r w:rsidR="00665A6F">
              <w:rPr>
                <w:noProof/>
                <w:color w:val="666666"/>
              </w:rPr>
              <w:t> </w:t>
            </w:r>
            <w:r w:rsidR="00665A6F">
              <w:rPr>
                <w:noProof/>
                <w:color w:val="666666"/>
              </w:rPr>
              <w:t> </w:t>
            </w:r>
            <w:r w:rsidR="00665A6F">
              <w:rPr>
                <w:noProof/>
                <w:color w:val="666666"/>
              </w:rPr>
              <w:t> </w:t>
            </w:r>
            <w:r w:rsidR="00665A6F">
              <w:rPr>
                <w:noProof/>
                <w:color w:val="666666"/>
              </w:rPr>
              <w:t> </w:t>
            </w:r>
            <w:r>
              <w:rPr>
                <w:color w:val="666666"/>
              </w:rPr>
              <w:fldChar w:fldCharType="end"/>
            </w:r>
            <w:bookmarkEnd w:id="14"/>
          </w:p>
        </w:tc>
      </w:tr>
    </w:tbl>
    <w:p w:rsidR="003A2DDB" w:rsidRDefault="003A2DDB">
      <w:pPr>
        <w:pStyle w:val="Heading2"/>
      </w:pPr>
    </w:p>
    <w:p w:rsidR="003A2DDB" w:rsidRDefault="00000000">
      <w:pPr>
        <w:rPr>
          <w:rFonts w:ascii="Century Gothic" w:eastAsia="Century Gothic" w:hAnsi="Century Gothic" w:cs="Century Gothic"/>
          <w:b/>
          <w:bCs/>
          <w:color w:val="4F81BD"/>
          <w:sz w:val="24"/>
          <w:szCs w:val="24"/>
        </w:rPr>
      </w:pPr>
      <w:r>
        <w:br w:type="page"/>
      </w:r>
    </w:p>
    <w:p w:rsidR="003A2DDB" w:rsidRDefault="00000000">
      <w:pPr>
        <w:pStyle w:val="Heading2"/>
      </w:pPr>
      <w:r>
        <w:lastRenderedPageBreak/>
        <w:t>Section 2: Your Project Snapshot</w:t>
      </w:r>
    </w:p>
    <w:p w:rsidR="003A2DDB" w:rsidRDefault="00000000">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[Think of it as the "elevator pitch" that captures the essence of your idea.]</w:t>
      </w:r>
    </w:p>
    <w:p w:rsidR="003A2DDB" w:rsidRDefault="003A2DDB">
      <w:pPr>
        <w:rPr>
          <w:rFonts w:ascii="Century Gothic" w:eastAsia="Century Gothic" w:hAnsi="Century Gothic" w:cs="Century Gothic"/>
          <w:i/>
          <w:iCs/>
          <w:sz w:val="20"/>
          <w:szCs w:val="20"/>
        </w:rPr>
      </w:pPr>
    </w:p>
    <w:tbl>
      <w:tblPr>
        <w:tblStyle w:val="a0"/>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439"/>
      </w:tblGrid>
      <w:tr w:rsidR="003A2DDB">
        <w:tc>
          <w:tcPr>
            <w:tcW w:w="2552" w:type="dxa"/>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Project Title:</w:t>
            </w:r>
          </w:p>
        </w:tc>
        <w:tc>
          <w:tcPr>
            <w:tcW w:w="6439" w:type="dxa"/>
            <w:vAlign w:val="center"/>
          </w:tcPr>
          <w:p w:rsidR="003A2DDB" w:rsidRDefault="003852E1">
            <w:pPr>
              <w:rPr>
                <w:rFonts w:ascii="Century Gothic" w:eastAsia="Century Gothic" w:hAnsi="Century Gothic" w:cs="Century Gothic"/>
                <w:sz w:val="20"/>
                <w:szCs w:val="20"/>
              </w:rPr>
            </w:pPr>
            <w:r>
              <w:rPr>
                <w:color w:val="666666"/>
              </w:rPr>
              <w:fldChar w:fldCharType="begin">
                <w:ffData>
                  <w:name w:val="Text11"/>
                  <w:enabled/>
                  <w:calcOnExit w:val="0"/>
                  <w:textInput/>
                </w:ffData>
              </w:fldChar>
            </w:r>
            <w:bookmarkStart w:id="15" w:name="Text11"/>
            <w:r>
              <w:rPr>
                <w:color w:val="666666"/>
              </w:rPr>
              <w:instrText xml:space="preserve"> FORMTEXT </w:instrText>
            </w:r>
            <w:r>
              <w:rPr>
                <w:color w:val="666666"/>
              </w:rPr>
            </w:r>
            <w:r>
              <w:rPr>
                <w:color w:val="666666"/>
              </w:rPr>
              <w:fldChar w:fldCharType="separate"/>
            </w:r>
            <w:r w:rsidR="00665A6F">
              <w:rPr>
                <w:noProof/>
                <w:color w:val="666666"/>
              </w:rPr>
              <w:t> </w:t>
            </w:r>
            <w:r w:rsidR="00665A6F">
              <w:rPr>
                <w:noProof/>
                <w:color w:val="666666"/>
              </w:rPr>
              <w:t> </w:t>
            </w:r>
            <w:r w:rsidR="00665A6F">
              <w:rPr>
                <w:noProof/>
                <w:color w:val="666666"/>
              </w:rPr>
              <w:t> </w:t>
            </w:r>
            <w:r w:rsidR="00665A6F">
              <w:rPr>
                <w:noProof/>
                <w:color w:val="666666"/>
              </w:rPr>
              <w:t> </w:t>
            </w:r>
            <w:r w:rsidR="00665A6F">
              <w:rPr>
                <w:noProof/>
                <w:color w:val="666666"/>
              </w:rPr>
              <w:t> </w:t>
            </w:r>
            <w:r>
              <w:rPr>
                <w:color w:val="666666"/>
              </w:rPr>
              <w:fldChar w:fldCharType="end"/>
            </w:r>
            <w:bookmarkEnd w:id="15"/>
            <w:r>
              <w:rPr>
                <w:color w:val="666666"/>
              </w:rPr>
              <w:t>.</w:t>
            </w:r>
          </w:p>
        </w:tc>
      </w:tr>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Primary Project Location:</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Town:</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3"/>
                  <w:enabled/>
                  <w:calcOnExit w:val="0"/>
                  <w:textInput/>
                </w:ffData>
              </w:fldChar>
            </w:r>
            <w:bookmarkStart w:id="16" w:name="Text13"/>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6"/>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Postcode:</w:t>
            </w:r>
          </w:p>
        </w:tc>
        <w:tc>
          <w:tcPr>
            <w:tcW w:w="6439" w:type="dxa"/>
            <w:vAlign w:val="center"/>
          </w:tcPr>
          <w:p w:rsidR="003A2DDB" w:rsidRDefault="003852E1">
            <w:pPr>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4"/>
                  <w:enabled/>
                  <w:calcOnExit w:val="0"/>
                  <w:textInput/>
                </w:ffData>
              </w:fldChar>
            </w:r>
            <w:bookmarkStart w:id="17" w:name="Text14"/>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7"/>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Region (if applicable):</w:t>
            </w:r>
          </w:p>
        </w:tc>
        <w:tc>
          <w:tcPr>
            <w:tcW w:w="6439" w:type="dxa"/>
            <w:vAlign w:val="center"/>
          </w:tcPr>
          <w:p w:rsidR="003852E1" w:rsidRDefault="003852E1">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fldChar w:fldCharType="begin">
                <w:ffData>
                  <w:name w:val="Text12"/>
                  <w:enabled/>
                  <w:calcOnExit w:val="0"/>
                  <w:textInput/>
                </w:ffData>
              </w:fldChar>
            </w:r>
            <w:bookmarkStart w:id="18" w:name="Text12"/>
            <w:r>
              <w:rPr>
                <w:rFonts w:ascii="Century Gothic" w:eastAsia="Century Gothic" w:hAnsi="Century Gothic" w:cs="Century Gothic"/>
                <w:i/>
                <w:iCs/>
                <w:sz w:val="20"/>
                <w:szCs w:val="20"/>
              </w:rPr>
              <w:instrText xml:space="preserve"> FORMTEXT </w:instrText>
            </w:r>
            <w:r>
              <w:rPr>
                <w:rFonts w:ascii="Century Gothic" w:eastAsia="Century Gothic" w:hAnsi="Century Gothic" w:cs="Century Gothic"/>
                <w:i/>
                <w:iCs/>
                <w:sz w:val="20"/>
                <w:szCs w:val="20"/>
              </w:rPr>
            </w:r>
            <w:r>
              <w:rPr>
                <w:rFonts w:ascii="Century Gothic" w:eastAsia="Century Gothic" w:hAnsi="Century Gothic" w:cs="Century Gothic"/>
                <w:i/>
                <w:iCs/>
                <w:sz w:val="20"/>
                <w:szCs w:val="20"/>
              </w:rPr>
              <w:fldChar w:fldCharType="separate"/>
            </w:r>
            <w:r w:rsidR="00665A6F">
              <w:rPr>
                <w:rFonts w:ascii="Century Gothic" w:eastAsia="Century Gothic" w:hAnsi="Century Gothic" w:cs="Century Gothic"/>
                <w:i/>
                <w:iCs/>
                <w:noProof/>
                <w:sz w:val="20"/>
                <w:szCs w:val="20"/>
              </w:rPr>
              <w:t> </w:t>
            </w:r>
            <w:r w:rsidR="00665A6F">
              <w:rPr>
                <w:rFonts w:ascii="Century Gothic" w:eastAsia="Century Gothic" w:hAnsi="Century Gothic" w:cs="Century Gothic"/>
                <w:i/>
                <w:iCs/>
                <w:noProof/>
                <w:sz w:val="20"/>
                <w:szCs w:val="20"/>
              </w:rPr>
              <w:t> </w:t>
            </w:r>
            <w:r w:rsidR="00665A6F">
              <w:rPr>
                <w:rFonts w:ascii="Century Gothic" w:eastAsia="Century Gothic" w:hAnsi="Century Gothic" w:cs="Century Gothic"/>
                <w:i/>
                <w:iCs/>
                <w:noProof/>
                <w:sz w:val="20"/>
                <w:szCs w:val="20"/>
              </w:rPr>
              <w:t> </w:t>
            </w:r>
            <w:r w:rsidR="00665A6F">
              <w:rPr>
                <w:rFonts w:ascii="Century Gothic" w:eastAsia="Century Gothic" w:hAnsi="Century Gothic" w:cs="Century Gothic"/>
                <w:i/>
                <w:iCs/>
                <w:noProof/>
                <w:sz w:val="20"/>
                <w:szCs w:val="20"/>
              </w:rPr>
              <w:t> </w:t>
            </w:r>
            <w:r w:rsidR="00665A6F">
              <w:rPr>
                <w:rFonts w:ascii="Century Gothic" w:eastAsia="Century Gothic" w:hAnsi="Century Gothic" w:cs="Century Gothic"/>
                <w:i/>
                <w:iCs/>
                <w:noProof/>
                <w:sz w:val="20"/>
                <w:szCs w:val="20"/>
              </w:rPr>
              <w:t> </w:t>
            </w:r>
            <w:r>
              <w:rPr>
                <w:rFonts w:ascii="Century Gothic" w:eastAsia="Century Gothic" w:hAnsi="Century Gothic" w:cs="Century Gothic"/>
                <w:i/>
                <w:iCs/>
                <w:sz w:val="20"/>
                <w:szCs w:val="20"/>
              </w:rPr>
              <w:fldChar w:fldCharType="end"/>
            </w:r>
            <w:bookmarkEnd w:id="18"/>
          </w:p>
          <w:p w:rsidR="003A2DDB" w:rsidRDefault="00000000">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w:t>
            </w:r>
            <w:proofErr w:type="gramStart"/>
            <w:r>
              <w:rPr>
                <w:rFonts w:ascii="Century Gothic" w:eastAsia="Century Gothic" w:hAnsi="Century Gothic" w:cs="Century Gothic"/>
                <w:i/>
                <w:iCs/>
                <w:sz w:val="20"/>
                <w:szCs w:val="20"/>
              </w:rPr>
              <w:t>e.g.</w:t>
            </w:r>
            <w:proofErr w:type="gramEnd"/>
            <w:r>
              <w:rPr>
                <w:rFonts w:ascii="Century Gothic" w:eastAsia="Century Gothic" w:hAnsi="Century Gothic" w:cs="Century Gothic"/>
                <w:i/>
                <w:iCs/>
                <w:sz w:val="20"/>
                <w:szCs w:val="20"/>
              </w:rPr>
              <w:t xml:space="preserve"> Barossa or Northern Rivers]</w:t>
            </w:r>
          </w:p>
        </w:tc>
      </w:tr>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b/>
                <w:bCs/>
                <w:i/>
                <w:iCs/>
                <w:sz w:val="20"/>
                <w:szCs w:val="20"/>
              </w:rPr>
            </w:pPr>
            <w:r>
              <w:rPr>
                <w:rFonts w:ascii="Century Gothic" w:eastAsia="Century Gothic" w:hAnsi="Century Gothic" w:cs="Century Gothic"/>
                <w:b/>
                <w:bCs/>
                <w:sz w:val="20"/>
                <w:szCs w:val="20"/>
              </w:rPr>
              <w:t>Project Summary:</w:t>
            </w:r>
          </w:p>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i/>
                <w:iCs/>
                <w:sz w:val="20"/>
                <w:szCs w:val="20"/>
              </w:rPr>
              <w:t xml:space="preserve">[In no more than </w:t>
            </w:r>
            <w:r>
              <w:rPr>
                <w:rFonts w:ascii="Century Gothic" w:eastAsia="Century Gothic" w:hAnsi="Century Gothic" w:cs="Century Gothic"/>
                <w:b/>
                <w:bCs/>
                <w:i/>
                <w:iCs/>
                <w:sz w:val="20"/>
                <w:szCs w:val="20"/>
              </w:rPr>
              <w:t>200 words</w:t>
            </w:r>
            <w:r>
              <w:rPr>
                <w:rFonts w:ascii="Century Gothic" w:eastAsia="Century Gothic" w:hAnsi="Century Gothic" w:cs="Century Gothic"/>
                <w:i/>
                <w:iCs/>
                <w:sz w:val="20"/>
                <w:szCs w:val="20"/>
              </w:rPr>
              <w:t>, please describe your project's core purpose, the community it will serve, and the main outcome it aims to achieve]</w:t>
            </w:r>
          </w:p>
        </w:tc>
      </w:tr>
      <w:tr w:rsidR="003A2DDB">
        <w:tc>
          <w:tcPr>
            <w:tcW w:w="8991" w:type="dxa"/>
            <w:gridSpan w:val="2"/>
            <w:shd w:val="clear" w:color="auto" w:fill="FFFFFF"/>
          </w:tcPr>
          <w:p w:rsidR="003A2DDB" w:rsidRDefault="009708ED">
            <w:pPr>
              <w:spacing w:before="120" w:after="120"/>
              <w:rPr>
                <w:rFonts w:ascii="Century Gothic" w:eastAsia="Century Gothic" w:hAnsi="Century Gothic" w:cs="Century Gothic"/>
                <w:b/>
                <w:bCs/>
                <w:sz w:val="20"/>
                <w:szCs w:val="20"/>
              </w:rPr>
            </w:pPr>
            <w:r>
              <w:rPr>
                <w:rFonts w:ascii="Century Gothic" w:eastAsia="Century Gothic" w:hAnsi="Century Gothic" w:cs="Century Gothic"/>
                <w:sz w:val="20"/>
                <w:szCs w:val="20"/>
              </w:rPr>
              <w:fldChar w:fldCharType="begin">
                <w:ffData>
                  <w:name w:val="Text37"/>
                  <w:enabled/>
                  <w:calcOnExit w:val="0"/>
                  <w:textInput/>
                </w:ffData>
              </w:fldChar>
            </w:r>
            <w:bookmarkStart w:id="19" w:name="Text37"/>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19"/>
          </w:p>
        </w:tc>
      </w:tr>
    </w:tbl>
    <w:p w:rsidR="003A2DDB" w:rsidRDefault="003A2DDB">
      <w:pPr>
        <w:pStyle w:val="Heading2"/>
      </w:pPr>
      <w:bookmarkStart w:id="20" w:name="_heading=h.ohqm4ddrk7" w:colFirst="0" w:colLast="0"/>
      <w:bookmarkEnd w:id="20"/>
    </w:p>
    <w:p w:rsidR="003A2DDB" w:rsidRDefault="00000000">
      <w:pPr>
        <w:rPr>
          <w:rFonts w:ascii="Century Gothic" w:eastAsia="Century Gothic" w:hAnsi="Century Gothic" w:cs="Century Gothic"/>
          <w:b/>
          <w:bCs/>
          <w:color w:val="4F81BD"/>
          <w:sz w:val="24"/>
          <w:szCs w:val="24"/>
        </w:rPr>
      </w:pPr>
      <w:r>
        <w:br w:type="page"/>
      </w:r>
    </w:p>
    <w:p w:rsidR="003A2DDB" w:rsidRDefault="00000000">
      <w:pPr>
        <w:pStyle w:val="Heading2"/>
      </w:pPr>
      <w:r>
        <w:lastRenderedPageBreak/>
        <w:t>Section 3: Project Vision &amp; Community Need</w:t>
      </w:r>
    </w:p>
    <w:p w:rsidR="003A2DDB" w:rsidRDefault="00000000">
      <w:pPr>
        <w:rPr>
          <w:rFonts w:ascii="Century Gothic" w:eastAsia="Century Gothic" w:hAnsi="Century Gothic" w:cs="Century Gothic"/>
        </w:rPr>
      </w:pPr>
      <w:r>
        <w:rPr>
          <w:rFonts w:ascii="Century Gothic" w:eastAsia="Century Gothic" w:hAnsi="Century Gothic" w:cs="Century Gothic"/>
        </w:rPr>
        <w:t>This is the heart of your application. Here, we want to understand the 'why' behind your project. Your responses will help us see that your initiative is genuinely community-led, inclusive, and responsive to a real, local need. Please use this space to tell the story of your community and your proposed solution.</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b/>
          <w:bCs/>
          <w:i/>
          <w:iCs/>
          <w:sz w:val="20"/>
          <w:szCs w:val="20"/>
        </w:rPr>
      </w:pPr>
      <w:r>
        <w:rPr>
          <w:rFonts w:ascii="Century Gothic" w:eastAsia="Century Gothic" w:hAnsi="Century Gothic" w:cs="Century Gothic"/>
          <w:b/>
          <w:bCs/>
          <w:i/>
          <w:iCs/>
          <w:sz w:val="20"/>
          <w:szCs w:val="20"/>
        </w:rPr>
        <w:t xml:space="preserve">[There are no word limits, however, please be </w:t>
      </w:r>
      <w:hyperlink w:anchor="bookmark=id.496ocjga5hhp">
        <w:r>
          <w:rPr>
            <w:rFonts w:ascii="Century Gothic" w:eastAsia="Century Gothic" w:hAnsi="Century Gothic" w:cs="Century Gothic"/>
            <w:b/>
            <w:bCs/>
            <w:i/>
            <w:iCs/>
            <w:color w:val="4F81BD"/>
            <w:sz w:val="20"/>
            <w:szCs w:val="20"/>
            <w:u w:val="single"/>
          </w:rPr>
          <w:t>succinct/concise</w:t>
        </w:r>
      </w:hyperlink>
      <w:r>
        <w:rPr>
          <w:rFonts w:ascii="Century Gothic" w:eastAsia="Century Gothic" w:hAnsi="Century Gothic" w:cs="Century Gothic"/>
          <w:b/>
          <w:bCs/>
          <w:i/>
          <w:iCs/>
          <w:sz w:val="20"/>
          <w:szCs w:val="20"/>
        </w:rPr>
        <w:t xml:space="preserve">!] </w:t>
      </w:r>
    </w:p>
    <w:p w:rsidR="003A2DDB" w:rsidRDefault="003A2DDB">
      <w:pPr>
        <w:rPr>
          <w:rFonts w:ascii="Century Gothic" w:eastAsia="Century Gothic" w:hAnsi="Century Gothic" w:cs="Century Gothic"/>
          <w:b/>
          <w:bCs/>
          <w:i/>
          <w:iCs/>
          <w:sz w:val="20"/>
          <w:szCs w:val="20"/>
        </w:rPr>
      </w:pPr>
    </w:p>
    <w:p w:rsidR="003A2DDB" w:rsidRDefault="00000000">
      <w:pPr>
        <w:pStyle w:val="Heading2"/>
      </w:pPr>
      <w:bookmarkStart w:id="21" w:name="_heading=h.bgef8r1a6bvj" w:colFirst="0" w:colLast="0"/>
      <w:bookmarkEnd w:id="21"/>
      <w:r>
        <w:t>3.1. The Community You Serve</w:t>
      </w:r>
    </w:p>
    <w:tbl>
      <w:tblPr>
        <w:tblStyle w:val="a1"/>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 xml:space="preserve">Describe the specific community or group your project will support. What are its unique strengths and </w:t>
            </w:r>
            <w:proofErr w:type="gramStart"/>
            <w:r>
              <w:rPr>
                <w:rFonts w:ascii="Century Gothic" w:eastAsia="Century Gothic" w:hAnsi="Century Gothic" w:cs="Century Gothic"/>
                <w:i/>
                <w:iCs/>
                <w:sz w:val="20"/>
                <w:szCs w:val="20"/>
              </w:rPr>
              <w:t>challenges?.</w:t>
            </w:r>
            <w:proofErr w:type="gramEnd"/>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5"/>
                  <w:enabled/>
                  <w:calcOnExit w:val="0"/>
                  <w:textInput/>
                </w:ffData>
              </w:fldChar>
            </w:r>
            <w:bookmarkStart w:id="22" w:name="Text15"/>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22"/>
          </w:p>
        </w:tc>
      </w:tr>
    </w:tbl>
    <w:p w:rsidR="003A2DDB" w:rsidRDefault="00000000">
      <w:pPr>
        <w:pStyle w:val="Heading2"/>
      </w:pPr>
      <w:bookmarkStart w:id="23" w:name="_heading=h.d56q1ehg1maf" w:colFirst="0" w:colLast="0"/>
      <w:bookmarkEnd w:id="23"/>
      <w:r>
        <w:t>3.2. The Problem You Are Solving</w:t>
      </w:r>
    </w:p>
    <w:tbl>
      <w:tblPr>
        <w:tblStyle w:val="a2"/>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b/>
                <w:bCs/>
                <w:i/>
                <w:iCs/>
                <w:sz w:val="20"/>
                <w:szCs w:val="20"/>
              </w:rPr>
            </w:pPr>
            <w:r>
              <w:rPr>
                <w:rFonts w:ascii="Century Gothic" w:eastAsia="Century Gothic" w:hAnsi="Century Gothic" w:cs="Century Gothic"/>
                <w:i/>
                <w:iCs/>
                <w:sz w:val="20"/>
                <w:szCs w:val="20"/>
              </w:rPr>
              <w:t xml:space="preserve">Articulate the specific issue or gap your project addresses. How does this problem manifest in your local context, and why is now the right time to tackle it?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6"/>
                  <w:enabled/>
                  <w:calcOnExit w:val="0"/>
                  <w:textInput/>
                </w:ffData>
              </w:fldChar>
            </w:r>
            <w:bookmarkStart w:id="24" w:name="Text16"/>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24"/>
          </w:p>
        </w:tc>
      </w:tr>
    </w:tbl>
    <w:p w:rsidR="003A2DDB" w:rsidRDefault="00000000">
      <w:pPr>
        <w:pStyle w:val="Heading2"/>
      </w:pPr>
      <w:bookmarkStart w:id="25" w:name="_heading=h.rccgcwqyew0f" w:colFirst="0" w:colLast="0"/>
      <w:bookmarkEnd w:id="25"/>
      <w:r>
        <w:t>3.3. Community Involvement &amp; Leadership</w:t>
      </w:r>
    </w:p>
    <w:tbl>
      <w:tblPr>
        <w:tblStyle w:val="a3"/>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 xml:space="preserve">Explain how your community has been involved in shaping this project idea. How will they continue to be involved in its delivery?  This helps us understand how the project is genuinely shaped by, and benefits, the community it serves.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7"/>
                  <w:enabled/>
                  <w:calcOnExit w:val="0"/>
                  <w:textInput/>
                </w:ffData>
              </w:fldChar>
            </w:r>
            <w:bookmarkStart w:id="26" w:name="Text17"/>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26"/>
          </w:p>
        </w:tc>
      </w:tr>
    </w:tbl>
    <w:p w:rsidR="003A2DDB" w:rsidRDefault="00000000">
      <w:pPr>
        <w:pStyle w:val="Heading2"/>
      </w:pPr>
      <w:bookmarkStart w:id="27" w:name="_heading=h.oi34iafyzhxr" w:colFirst="0" w:colLast="0"/>
      <w:bookmarkEnd w:id="27"/>
      <w:r>
        <w:t>3.4. Other Support</w:t>
      </w:r>
    </w:p>
    <w:p w:rsidR="003A2DDB" w:rsidRDefault="00000000">
      <w:pPr>
        <w:rPr>
          <w:rFonts w:ascii="Century Gothic" w:eastAsia="Century Gothic" w:hAnsi="Century Gothic" w:cs="Century Gothic"/>
          <w:b/>
          <w:bCs/>
          <w:color w:val="4F81BD"/>
          <w:sz w:val="24"/>
          <w:szCs w:val="24"/>
        </w:rPr>
      </w:pPr>
      <w:r>
        <w:rPr>
          <w:rFonts w:ascii="Century Gothic" w:eastAsia="Century Gothic" w:hAnsi="Century Gothic" w:cs="Century Gothic"/>
        </w:rPr>
        <w:t xml:space="preserve">When submitting your application, please attach any relevant letters, emails or other evidence of support you have for the project. (This is optional, but will demonstrate who else is cheering you on!) </w:t>
      </w:r>
      <w:r>
        <w:br w:type="page"/>
      </w:r>
    </w:p>
    <w:p w:rsidR="003A2DDB" w:rsidRDefault="00000000">
      <w:pPr>
        <w:pStyle w:val="Heading2"/>
      </w:pPr>
      <w:r>
        <w:lastRenderedPageBreak/>
        <w:t>Section 4: Grant Focus &amp; Youth Engagement</w:t>
      </w:r>
    </w:p>
    <w:p w:rsidR="003A2DDB" w:rsidRDefault="00000000">
      <w:pPr>
        <w:rPr>
          <w:rFonts w:ascii="Century Gothic" w:eastAsia="Century Gothic" w:hAnsi="Century Gothic" w:cs="Century Gothic"/>
        </w:rPr>
      </w:pPr>
      <w:r>
        <w:rPr>
          <w:rFonts w:ascii="Century Gothic" w:eastAsia="Century Gothic" w:hAnsi="Century Gothic" w:cs="Century Gothic"/>
        </w:rPr>
        <w:t>To be successful, applications must directly align with The Big Feed's strategic priorities. This section asks you to demonstrate the clear link between your project's activities and our core objectives, including the requirement for youth engagement and use of digital technologies.</w:t>
      </w:r>
    </w:p>
    <w:p w:rsidR="003A2DDB" w:rsidRDefault="00000000">
      <w:pPr>
        <w:pStyle w:val="Heading2"/>
      </w:pPr>
      <w:bookmarkStart w:id="28" w:name="_heading=h.tt4wvwtpmhix" w:colFirst="0" w:colLast="0"/>
      <w:bookmarkEnd w:id="28"/>
      <w:r>
        <w:t>4.1. Primary Focus Area</w:t>
      </w:r>
    </w:p>
    <w:tbl>
      <w:tblPr>
        <w:tblStyle w:val="a4"/>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439"/>
      </w:tblGrid>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i/>
                <w:iCs/>
                <w:sz w:val="20"/>
                <w:szCs w:val="20"/>
              </w:rPr>
              <w:t>Select the ONE primary focus area that your project addresses most directly.</w:t>
            </w:r>
          </w:p>
        </w:tc>
      </w:tr>
      <w:tr w:rsidR="003A2DDB">
        <w:tc>
          <w:tcPr>
            <w:tcW w:w="2552" w:type="dxa"/>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Focus Area:  </w:t>
            </w:r>
          </w:p>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(Please click on the checkbox to select)</w:t>
            </w:r>
          </w:p>
        </w:tc>
        <w:tc>
          <w:tcPr>
            <w:tcW w:w="6439" w:type="dxa"/>
          </w:tcPr>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5"/>
                  <w:enabled/>
                  <w:calcOnExit w:val="0"/>
                  <w:checkBox>
                    <w:sizeAuto/>
                    <w:default w:val="0"/>
                  </w:checkBox>
                </w:ffData>
              </w:fldChar>
            </w:r>
            <w:bookmarkStart w:id="29" w:name="Check5"/>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29"/>
            <w:r>
              <w:rPr>
                <w:rFonts w:ascii="Century Gothic" w:eastAsia="Century Gothic" w:hAnsi="Century Gothic" w:cs="Century Gothic"/>
                <w:sz w:val="20"/>
                <w:szCs w:val="20"/>
              </w:rPr>
              <w:t xml:space="preserve"> Food Security (refer note below)</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6"/>
                  <w:enabled/>
                  <w:calcOnExit w:val="0"/>
                  <w:checkBox>
                    <w:sizeAuto/>
                    <w:default w:val="0"/>
                  </w:checkBox>
                </w:ffData>
              </w:fldChar>
            </w:r>
            <w:bookmarkStart w:id="30" w:name="Check6"/>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30"/>
            <w:r>
              <w:rPr>
                <w:rFonts w:ascii="Century Gothic" w:eastAsia="Century Gothic" w:hAnsi="Century Gothic" w:cs="Century Gothic"/>
                <w:sz w:val="20"/>
                <w:szCs w:val="20"/>
              </w:rPr>
              <w:t xml:space="preserve"> Single Mothers </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7"/>
                  <w:enabled/>
                  <w:calcOnExit w:val="0"/>
                  <w:checkBox>
                    <w:sizeAuto/>
                    <w:default w:val="0"/>
                  </w:checkBox>
                </w:ffData>
              </w:fldChar>
            </w:r>
            <w:bookmarkStart w:id="31" w:name="Check7"/>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31"/>
            <w:r>
              <w:rPr>
                <w:rFonts w:ascii="Century Gothic" w:eastAsia="Century Gothic" w:hAnsi="Century Gothic" w:cs="Century Gothic"/>
                <w:sz w:val="20"/>
                <w:szCs w:val="20"/>
              </w:rPr>
              <w:t xml:space="preserve"> Home Carers &amp; Support Workers</w:t>
            </w:r>
          </w:p>
          <w:p w:rsidR="003A2DDB" w:rsidRDefault="003852E1">
            <w:pPr>
              <w:rPr>
                <w:rFonts w:ascii="Century Gothic" w:eastAsia="Century Gothic" w:hAnsi="Century Gothic" w:cs="Century Gothic"/>
                <w:sz w:val="20"/>
                <w:szCs w:val="20"/>
              </w:rPr>
            </w:pPr>
            <w:r>
              <w:rPr>
                <w:rFonts w:ascii="MS Gothic" w:eastAsia="MS Gothic" w:hAnsi="MS Gothic" w:cs="MS Gothic"/>
                <w:sz w:val="20"/>
                <w:szCs w:val="20"/>
              </w:rPr>
              <w:fldChar w:fldCharType="begin">
                <w:ffData>
                  <w:name w:val="Check8"/>
                  <w:enabled/>
                  <w:calcOnExit w:val="0"/>
                  <w:checkBox>
                    <w:sizeAuto/>
                    <w:default w:val="0"/>
                  </w:checkBox>
                </w:ffData>
              </w:fldChar>
            </w:r>
            <w:bookmarkStart w:id="32" w:name="Check8"/>
            <w:r>
              <w:rPr>
                <w:rFonts w:ascii="MS Gothic" w:eastAsia="MS Gothic" w:hAnsi="MS Gothic" w:cs="MS Gothic"/>
                <w:sz w:val="20"/>
                <w:szCs w:val="20"/>
              </w:rPr>
              <w:instrText xml:space="preserve"> FORMCHECKBOX </w:instrText>
            </w:r>
            <w:r w:rsidR="00665A6F">
              <w:rPr>
                <w:rFonts w:ascii="MS Gothic" w:eastAsia="MS Gothic" w:hAnsi="MS Gothic" w:cs="MS Gothic"/>
                <w:sz w:val="20"/>
                <w:szCs w:val="20"/>
              </w:rPr>
            </w:r>
            <w:r w:rsidR="00000000">
              <w:rPr>
                <w:rFonts w:ascii="MS Gothic" w:eastAsia="MS Gothic" w:hAnsi="MS Gothic" w:cs="MS Gothic"/>
                <w:sz w:val="20"/>
                <w:szCs w:val="20"/>
              </w:rPr>
              <w:fldChar w:fldCharType="separate"/>
            </w:r>
            <w:r>
              <w:rPr>
                <w:rFonts w:ascii="MS Gothic" w:eastAsia="MS Gothic" w:hAnsi="MS Gothic" w:cs="MS Gothic"/>
                <w:sz w:val="20"/>
                <w:szCs w:val="20"/>
              </w:rPr>
              <w:fldChar w:fldCharType="end"/>
            </w:r>
            <w:bookmarkEnd w:id="32"/>
            <w:r>
              <w:rPr>
                <w:rFonts w:ascii="Century Gothic" w:eastAsia="Century Gothic" w:hAnsi="Century Gothic" w:cs="Century Gothic"/>
                <w:sz w:val="20"/>
                <w:szCs w:val="20"/>
              </w:rPr>
              <w:t xml:space="preserve"> Disaster Preparedness</w:t>
            </w:r>
          </w:p>
        </w:tc>
      </w:tr>
    </w:tbl>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b/>
          <w:bCs/>
        </w:rPr>
        <w:t>Note:</w:t>
      </w:r>
      <w:r>
        <w:rPr>
          <w:rFonts w:ascii="Century Gothic" w:eastAsia="Century Gothic" w:hAnsi="Century Gothic" w:cs="Century Gothic"/>
        </w:rPr>
        <w:t xml:space="preserve"> A project addressing food security goes beyond providing immediate food relief such as food pantries or parcels. Its purpose is to create sustainable solutions by engaging the community in designing and implementing local initiatives to alleviate food insecurity. This approach empowers people to contribute ideas, share resources, and build long-term resilience, ensuring access to nutritious food is not just a short-term fix but a lasting outcome</w:t>
      </w:r>
    </w:p>
    <w:p w:rsidR="003A2DDB" w:rsidRDefault="00000000">
      <w:pPr>
        <w:pStyle w:val="Heading2"/>
      </w:pPr>
      <w:bookmarkStart w:id="33" w:name="_heading=h.lmwu93ukl515" w:colFirst="0" w:colLast="0"/>
      <w:bookmarkEnd w:id="33"/>
      <w:r>
        <w:t>4.2. Explain Your Alignment to the Focus Area</w:t>
      </w:r>
    </w:p>
    <w:tbl>
      <w:tblPr>
        <w:tblStyle w:val="a5"/>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sz w:val="20"/>
                <w:szCs w:val="20"/>
              </w:rPr>
              <w:t>Explain how your project's activities will specifically contribute to positive outcomes in your selected focus area.</w:t>
            </w:r>
            <w:r>
              <w:rPr>
                <w:rFonts w:ascii="Century Gothic" w:eastAsia="Century Gothic" w:hAnsi="Century Gothic" w:cs="Century Gothic"/>
                <w:i/>
                <w:iCs/>
                <w:sz w:val="20"/>
                <w:szCs w:val="20"/>
              </w:rPr>
              <w:t xml:space="preserve">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8"/>
                  <w:enabled/>
                  <w:calcOnExit w:val="0"/>
                  <w:textInput/>
                </w:ffData>
              </w:fldChar>
            </w:r>
            <w:bookmarkStart w:id="34" w:name="Text18"/>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34"/>
          </w:p>
        </w:tc>
      </w:tr>
    </w:tbl>
    <w:p w:rsidR="003A2DDB" w:rsidRDefault="00000000">
      <w:pPr>
        <w:pStyle w:val="Heading2"/>
      </w:pPr>
      <w:bookmarkStart w:id="35" w:name="_heading=h.p4gvj313pyji" w:colFirst="0" w:colLast="0"/>
      <w:bookmarkEnd w:id="35"/>
      <w:r>
        <w:t>4.3. Youth Engagement</w:t>
      </w:r>
    </w:p>
    <w:tbl>
      <w:tblPr>
        <w:tblStyle w:val="a6"/>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Describe how your project will involve youth, whether as participants, beneficiaries, or leaders in its design and delivery.</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19"/>
                  <w:enabled/>
                  <w:calcOnExit w:val="0"/>
                  <w:textInput/>
                </w:ffData>
              </w:fldChar>
            </w:r>
            <w:bookmarkStart w:id="36" w:name="Text19"/>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36"/>
          </w:p>
        </w:tc>
      </w:tr>
    </w:tbl>
    <w:p w:rsidR="003A2DDB" w:rsidRDefault="003A2DDB">
      <w:bookmarkStart w:id="37" w:name="_heading=h.m8p6mca2topr" w:colFirst="0" w:colLast="0"/>
      <w:bookmarkEnd w:id="37"/>
    </w:p>
    <w:p w:rsidR="003A2DDB" w:rsidRDefault="00000000">
      <w:pPr>
        <w:pStyle w:val="Heading2"/>
      </w:pPr>
      <w:r>
        <w:t>4.4. Digital Technologies</w:t>
      </w:r>
    </w:p>
    <w:tbl>
      <w:tblPr>
        <w:tblStyle w:val="a7"/>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sz w:val="20"/>
                <w:szCs w:val="20"/>
              </w:rPr>
              <w:t xml:space="preserve">Describe how your project will use </w:t>
            </w:r>
            <w:hyperlink w:anchor="bookmark=id.ath11zw0iy9x">
              <w:r>
                <w:rPr>
                  <w:rFonts w:ascii="Century Gothic" w:eastAsia="Century Gothic" w:hAnsi="Century Gothic" w:cs="Century Gothic"/>
                  <w:color w:val="4F81BD"/>
                  <w:sz w:val="20"/>
                  <w:szCs w:val="20"/>
                  <w:u w:val="single"/>
                </w:rPr>
                <w:t>digital technologies</w:t>
              </w:r>
            </w:hyperlink>
            <w:r>
              <w:rPr>
                <w:rFonts w:ascii="Century Gothic" w:eastAsia="Century Gothic" w:hAnsi="Century Gothic" w:cs="Century Gothic"/>
                <w:sz w:val="20"/>
                <w:szCs w:val="20"/>
              </w:rPr>
              <w:t>.</w:t>
            </w:r>
            <w:r>
              <w:rPr>
                <w:rFonts w:ascii="Century Gothic" w:eastAsia="Century Gothic" w:hAnsi="Century Gothic" w:cs="Century Gothic"/>
                <w:i/>
                <w:iCs/>
                <w:sz w:val="20"/>
                <w:szCs w:val="20"/>
              </w:rPr>
              <w:t xml:space="preserve">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20"/>
                  <w:enabled/>
                  <w:calcOnExit w:val="0"/>
                  <w:textInput/>
                </w:ffData>
              </w:fldChar>
            </w:r>
            <w:bookmarkStart w:id="38" w:name="Text20"/>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38"/>
          </w:p>
        </w:tc>
      </w:tr>
    </w:tbl>
    <w:p w:rsidR="003A2DDB" w:rsidRDefault="00000000">
      <w:pPr>
        <w:rPr>
          <w:rFonts w:ascii="Century Gothic" w:eastAsia="Century Gothic" w:hAnsi="Century Gothic" w:cs="Century Gothic"/>
          <w:b/>
          <w:bCs/>
          <w:color w:val="4F81BD"/>
          <w:sz w:val="24"/>
          <w:szCs w:val="24"/>
        </w:rPr>
      </w:pPr>
      <w:r>
        <w:br w:type="page"/>
      </w:r>
    </w:p>
    <w:p w:rsidR="003A2DDB" w:rsidRDefault="00000000">
      <w:pPr>
        <w:pStyle w:val="Heading2"/>
      </w:pPr>
      <w:r>
        <w:lastRenderedPageBreak/>
        <w:t>Section 5: Project Plan &amp; Team Capacity</w:t>
      </w:r>
    </w:p>
    <w:p w:rsidR="003A2DDB" w:rsidRDefault="00000000">
      <w:pPr>
        <w:rPr>
          <w:rFonts w:ascii="Century Gothic" w:eastAsia="Century Gothic" w:hAnsi="Century Gothic" w:cs="Century Gothic"/>
        </w:rPr>
      </w:pPr>
      <w:r>
        <w:rPr>
          <w:rFonts w:ascii="Century Gothic" w:eastAsia="Century Gothic" w:hAnsi="Century Gothic" w:cs="Century Gothic"/>
        </w:rPr>
        <w:t>A great idea needs a solid plan to succeed. This section assesses your capacity to deliver by exploring your proposed activities, timeline, and the experience of your team. A clear and feasible plan gives our panel confidence in your ability to make a real impact.</w:t>
      </w:r>
    </w:p>
    <w:p w:rsidR="003A2DDB" w:rsidRDefault="00000000">
      <w:pPr>
        <w:pStyle w:val="Heading2"/>
      </w:pPr>
      <w:bookmarkStart w:id="39" w:name="_heading=h.qkoruum3pxg" w:colFirst="0" w:colLast="0"/>
      <w:bookmarkEnd w:id="39"/>
      <w:r>
        <w:t>5.1. Key Activities</w:t>
      </w:r>
    </w:p>
    <w:tbl>
      <w:tblPr>
        <w:tblStyle w:val="a8"/>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i/>
                <w:iCs/>
                <w:sz w:val="20"/>
                <w:szCs w:val="20"/>
              </w:rPr>
            </w:pPr>
            <w:r>
              <w:rPr>
                <w:rFonts w:ascii="Century Gothic" w:eastAsia="Century Gothic" w:hAnsi="Century Gothic" w:cs="Century Gothic"/>
                <w:sz w:val="20"/>
                <w:szCs w:val="20"/>
              </w:rPr>
              <w:t>Provide a list of the main activities you will undertake to achieve your project's goals.</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21"/>
                  <w:enabled/>
                  <w:calcOnExit w:val="0"/>
                  <w:textInput/>
                </w:ffData>
              </w:fldChar>
            </w:r>
            <w:bookmarkStart w:id="40" w:name="Text21"/>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40"/>
          </w:p>
        </w:tc>
      </w:tr>
    </w:tbl>
    <w:p w:rsidR="003A2DDB" w:rsidRDefault="00000000">
      <w:pPr>
        <w:pStyle w:val="Heading2"/>
      </w:pPr>
      <w:bookmarkStart w:id="41" w:name="_heading=h.ve6erqc5hqxh" w:colFirst="0" w:colLast="0"/>
      <w:bookmarkEnd w:id="41"/>
      <w:r>
        <w:t>5.2. Project Timeline</w:t>
      </w:r>
    </w:p>
    <w:tbl>
      <w:tblPr>
        <w:tblStyle w:val="a9"/>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Please provide a simple timeline outlining the key stages of your project between the grant award on </w:t>
            </w:r>
            <w:r>
              <w:rPr>
                <w:rFonts w:ascii="Century Gothic" w:eastAsia="Century Gothic" w:hAnsi="Century Gothic" w:cs="Century Gothic"/>
                <w:b/>
                <w:bCs/>
                <w:sz w:val="20"/>
                <w:szCs w:val="20"/>
              </w:rPr>
              <w:t>1 July 2026</w:t>
            </w:r>
            <w:r>
              <w:rPr>
                <w:rFonts w:ascii="Century Gothic" w:eastAsia="Century Gothic" w:hAnsi="Century Gothic" w:cs="Century Gothic"/>
                <w:sz w:val="20"/>
                <w:szCs w:val="20"/>
              </w:rPr>
              <w:t xml:space="preserve"> and project completion. (e.g., Month 1-3: Community consultation and volunteer recruitment; Month 4-9: Weekly workshop delivery; Month 10-12: Project evaluation and final report). </w:t>
            </w:r>
          </w:p>
        </w:tc>
      </w:tr>
      <w:tr w:rsidR="003A2DDB">
        <w:tc>
          <w:tcPr>
            <w:tcW w:w="8991" w:type="dxa"/>
            <w:shd w:val="clear" w:color="auto" w:fill="FFFFFF"/>
          </w:tcPr>
          <w:p w:rsidR="003A2DDB" w:rsidRDefault="003852E1" w:rsidP="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22"/>
                  <w:enabled/>
                  <w:calcOnExit w:val="0"/>
                  <w:textInput/>
                </w:ffData>
              </w:fldChar>
            </w:r>
            <w:bookmarkStart w:id="42" w:name="Text22"/>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42"/>
          </w:p>
        </w:tc>
      </w:tr>
    </w:tbl>
    <w:p w:rsidR="003A2DDB" w:rsidRDefault="00000000">
      <w:pPr>
        <w:pStyle w:val="Heading2"/>
      </w:pPr>
      <w:bookmarkStart w:id="43" w:name="_heading=h.csooevromjwc" w:colFirst="0" w:colLast="0"/>
      <w:bookmarkEnd w:id="43"/>
      <w:r>
        <w:t>5.3. Team Experience and Partnerships</w:t>
      </w:r>
    </w:p>
    <w:tbl>
      <w:tblPr>
        <w:tblStyle w:val="aa"/>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6439"/>
      </w:tblGrid>
      <w:tr w:rsidR="003A2DDB">
        <w:tc>
          <w:tcPr>
            <w:tcW w:w="8991" w:type="dxa"/>
            <w:gridSpan w:val="2"/>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Describe the skills, experience, and local knowledge of the key people or partners or collaborators who will be delivering this project. </w:t>
            </w:r>
          </w:p>
        </w:tc>
      </w:tr>
      <w:tr w:rsidR="003A2DDB">
        <w:tc>
          <w:tcPr>
            <w:tcW w:w="2552" w:type="dxa"/>
            <w:shd w:val="clear" w:color="auto" w:fill="F2F2F2"/>
          </w:tcPr>
          <w:p w:rsidR="003A2DDB" w:rsidRDefault="00000000">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Name:</w:t>
            </w:r>
          </w:p>
        </w:tc>
        <w:tc>
          <w:tcPr>
            <w:tcW w:w="6439" w:type="dxa"/>
            <w:shd w:val="clear" w:color="auto" w:fill="F2F2F2"/>
            <w:vAlign w:val="center"/>
          </w:tcPr>
          <w:p w:rsidR="003A2DDB" w:rsidRDefault="00000000">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Skills etc:</w:t>
            </w:r>
          </w:p>
        </w:tc>
      </w:tr>
      <w:tr w:rsidR="003A2DDB">
        <w:tc>
          <w:tcPr>
            <w:tcW w:w="2552" w:type="dxa"/>
          </w:tcPr>
          <w:p w:rsidR="003A2DDB" w:rsidRDefault="003852E1">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3"/>
                  <w:enabled/>
                  <w:calcOnExit w:val="0"/>
                  <w:textInput/>
                </w:ffData>
              </w:fldChar>
            </w:r>
            <w:bookmarkStart w:id="44" w:name="Text23"/>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4"/>
          </w:p>
        </w:tc>
        <w:tc>
          <w:tcPr>
            <w:tcW w:w="6439" w:type="dxa"/>
            <w:vAlign w:val="center"/>
          </w:tcPr>
          <w:p w:rsidR="003A2DDB" w:rsidRDefault="003852E1">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4"/>
                  <w:enabled/>
                  <w:calcOnExit w:val="0"/>
                  <w:textInput/>
                </w:ffData>
              </w:fldChar>
            </w:r>
            <w:bookmarkStart w:id="45" w:name="Text24"/>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5"/>
          </w:p>
        </w:tc>
      </w:tr>
      <w:tr w:rsidR="003A2DDB">
        <w:tc>
          <w:tcPr>
            <w:tcW w:w="2552" w:type="dxa"/>
          </w:tcPr>
          <w:p w:rsidR="003A2DDB" w:rsidRDefault="003852E1">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5"/>
                  <w:enabled/>
                  <w:calcOnExit w:val="0"/>
                  <w:textInput/>
                </w:ffData>
              </w:fldChar>
            </w:r>
            <w:bookmarkStart w:id="46" w:name="Text25"/>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6"/>
          </w:p>
        </w:tc>
        <w:tc>
          <w:tcPr>
            <w:tcW w:w="6439" w:type="dxa"/>
            <w:vAlign w:val="center"/>
          </w:tcPr>
          <w:p w:rsidR="003A2DDB" w:rsidRDefault="003852E1">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6"/>
                  <w:enabled/>
                  <w:calcOnExit w:val="0"/>
                  <w:textInput/>
                </w:ffData>
              </w:fldChar>
            </w:r>
            <w:bookmarkStart w:id="47" w:name="Text26"/>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7"/>
          </w:p>
        </w:tc>
      </w:tr>
      <w:tr w:rsidR="003A2DDB">
        <w:tc>
          <w:tcPr>
            <w:tcW w:w="2552" w:type="dxa"/>
          </w:tcPr>
          <w:p w:rsidR="003A2DDB" w:rsidRDefault="003852E1">
            <w:pPr>
              <w:spacing w:before="120" w:after="120"/>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7"/>
                  <w:enabled/>
                  <w:calcOnExit w:val="0"/>
                  <w:textInput/>
                </w:ffData>
              </w:fldChar>
            </w:r>
            <w:bookmarkStart w:id="48" w:name="Text27"/>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8"/>
          </w:p>
        </w:tc>
        <w:tc>
          <w:tcPr>
            <w:tcW w:w="6439" w:type="dxa"/>
            <w:vAlign w:val="center"/>
          </w:tcPr>
          <w:p w:rsidR="003A2DDB" w:rsidRDefault="003852E1">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fldChar w:fldCharType="begin">
                <w:ffData>
                  <w:name w:val="Text28"/>
                  <w:enabled/>
                  <w:calcOnExit w:val="0"/>
                  <w:textInput/>
                </w:ffData>
              </w:fldChar>
            </w:r>
            <w:bookmarkStart w:id="49" w:name="Text28"/>
            <w:r>
              <w:rPr>
                <w:rFonts w:ascii="Century Gothic" w:eastAsia="Century Gothic" w:hAnsi="Century Gothic" w:cs="Century Gothic"/>
                <w:b/>
                <w:bCs/>
                <w:sz w:val="20"/>
                <w:szCs w:val="20"/>
              </w:rPr>
              <w:instrText xml:space="preserve"> FORMTEXT </w:instrText>
            </w:r>
            <w:r>
              <w:rPr>
                <w:rFonts w:ascii="Century Gothic" w:eastAsia="Century Gothic" w:hAnsi="Century Gothic" w:cs="Century Gothic"/>
                <w:b/>
                <w:bCs/>
                <w:sz w:val="20"/>
                <w:szCs w:val="20"/>
              </w:rPr>
            </w:r>
            <w:r>
              <w:rPr>
                <w:rFonts w:ascii="Century Gothic" w:eastAsia="Century Gothic" w:hAnsi="Century Gothic" w:cs="Century Gothic"/>
                <w:b/>
                <w:bCs/>
                <w:sz w:val="20"/>
                <w:szCs w:val="20"/>
              </w:rPr>
              <w:fldChar w:fldCharType="separate"/>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sidR="00665A6F">
              <w:rPr>
                <w:rFonts w:ascii="Century Gothic" w:eastAsia="Century Gothic" w:hAnsi="Century Gothic" w:cs="Century Gothic"/>
                <w:b/>
                <w:bCs/>
                <w:noProof/>
                <w:sz w:val="20"/>
                <w:szCs w:val="20"/>
              </w:rPr>
              <w:t> </w:t>
            </w:r>
            <w:r>
              <w:rPr>
                <w:rFonts w:ascii="Century Gothic" w:eastAsia="Century Gothic" w:hAnsi="Century Gothic" w:cs="Century Gothic"/>
                <w:b/>
                <w:bCs/>
                <w:sz w:val="20"/>
                <w:szCs w:val="20"/>
              </w:rPr>
              <w:fldChar w:fldCharType="end"/>
            </w:r>
            <w:bookmarkEnd w:id="49"/>
          </w:p>
        </w:tc>
      </w:tr>
    </w:tbl>
    <w:p w:rsidR="003A2DDB" w:rsidRDefault="00000000">
      <w:pPr>
        <w:pStyle w:val="Heading2"/>
      </w:pPr>
      <w:bookmarkStart w:id="50" w:name="_heading=h.8ggafnnvria5" w:colFirst="0" w:colLast="0"/>
      <w:bookmarkEnd w:id="50"/>
      <w:r>
        <w:t>5.4. Innovation and Responsiveness</w:t>
      </w:r>
    </w:p>
    <w:tbl>
      <w:tblPr>
        <w:tblStyle w:val="ab"/>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What makes your approach creative, innovative or particularly timely? Explain how your project is a responsive solution to the specific problem you identified.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29"/>
                  <w:enabled/>
                  <w:calcOnExit w:val="0"/>
                  <w:textInput/>
                </w:ffData>
              </w:fldChar>
            </w:r>
            <w:bookmarkStart w:id="51" w:name="Text29"/>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51"/>
          </w:p>
        </w:tc>
      </w:tr>
    </w:tbl>
    <w:p w:rsidR="003852E1" w:rsidRDefault="003852E1">
      <w:pPr>
        <w:pStyle w:val="Heading2"/>
      </w:pPr>
      <w:bookmarkStart w:id="52" w:name="_heading=h.y30lln978on0" w:colFirst="0" w:colLast="0"/>
      <w:bookmarkEnd w:id="52"/>
    </w:p>
    <w:p w:rsidR="003852E1" w:rsidRDefault="003852E1" w:rsidP="003852E1">
      <w:pPr>
        <w:rPr>
          <w:rFonts w:ascii="Century Gothic" w:eastAsia="Century Gothic" w:hAnsi="Century Gothic" w:cs="Century Gothic"/>
          <w:color w:val="4F81BD"/>
          <w:sz w:val="24"/>
          <w:szCs w:val="24"/>
        </w:rPr>
      </w:pPr>
      <w:r>
        <w:br w:type="page"/>
      </w:r>
    </w:p>
    <w:p w:rsidR="003A2DDB" w:rsidRDefault="00000000">
      <w:pPr>
        <w:pStyle w:val="Heading2"/>
      </w:pPr>
      <w:r>
        <w:lastRenderedPageBreak/>
        <w:t>5.5. Policies and Governance</w:t>
      </w:r>
    </w:p>
    <w:tbl>
      <w:tblPr>
        <w:tblStyle w:val="ac"/>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List the key organisational policies and/or describe your framework for governing the project and responding to feedback.</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30"/>
                  <w:enabled/>
                  <w:calcOnExit w:val="0"/>
                  <w:textInput/>
                </w:ffData>
              </w:fldChar>
            </w:r>
            <w:bookmarkStart w:id="53" w:name="Text30"/>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53"/>
          </w:p>
        </w:tc>
      </w:tr>
    </w:tbl>
    <w:p w:rsidR="003A2DDB" w:rsidRDefault="003A2DDB">
      <w:pPr>
        <w:pStyle w:val="Heading2"/>
      </w:pPr>
    </w:p>
    <w:p w:rsidR="003A2DDB" w:rsidRDefault="003A2DDB">
      <w:pPr>
        <w:pStyle w:val="Heading2"/>
      </w:pPr>
    </w:p>
    <w:p w:rsidR="003A2DDB" w:rsidRDefault="00000000">
      <w:pPr>
        <w:rPr>
          <w:rFonts w:ascii="Century Gothic" w:eastAsia="Century Gothic" w:hAnsi="Century Gothic" w:cs="Century Gothic"/>
          <w:b/>
          <w:bCs/>
          <w:color w:val="4F81BD"/>
          <w:sz w:val="24"/>
          <w:szCs w:val="24"/>
        </w:rPr>
      </w:pPr>
      <w:r>
        <w:br w:type="page"/>
      </w:r>
    </w:p>
    <w:p w:rsidR="003A2DDB" w:rsidRDefault="00000000">
      <w:pPr>
        <w:pStyle w:val="Heading2"/>
      </w:pPr>
      <w:r>
        <w:lastRenderedPageBreak/>
        <w:t>Section 6: Measuring Your Impact</w:t>
      </w:r>
    </w:p>
    <w:p w:rsidR="003A2DDB" w:rsidRDefault="00000000">
      <w:pPr>
        <w:rPr>
          <w:rFonts w:ascii="Century Gothic" w:eastAsia="Century Gothic" w:hAnsi="Century Gothic" w:cs="Century Gothic"/>
        </w:rPr>
      </w:pPr>
      <w:r>
        <w:rPr>
          <w:rFonts w:ascii="Century Gothic" w:eastAsia="Century Gothic" w:hAnsi="Century Gothic" w:cs="Century Gothic"/>
        </w:rPr>
        <w:t>Defining and measuring success is crucial for understanding the tangible difference your project will make. This section helps us see your potential for impact and how you will learn from your work. We value simple, practical methods that are meaningful to your community.</w:t>
      </w:r>
    </w:p>
    <w:p w:rsidR="003A2DDB" w:rsidRDefault="00000000">
      <w:pPr>
        <w:pStyle w:val="Heading2"/>
      </w:pPr>
      <w:bookmarkStart w:id="54" w:name="_heading=h.9kjd1dwyuqcd" w:colFirst="0" w:colLast="0"/>
      <w:bookmarkEnd w:id="54"/>
      <w:r>
        <w:t>6.1. What Success Looks Like</w:t>
      </w:r>
    </w:p>
    <w:tbl>
      <w:tblPr>
        <w:tblStyle w:val="ad"/>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Describe the key outcomes you hope to achieve. By the end of the project, what will have changed for your community, participants, or local environment?</w:t>
            </w:r>
          </w:p>
        </w:tc>
      </w:tr>
      <w:tr w:rsidR="003A2DDB">
        <w:tc>
          <w:tcPr>
            <w:tcW w:w="8991" w:type="dxa"/>
            <w:shd w:val="clear" w:color="auto" w:fill="FFFFFF"/>
          </w:tcPr>
          <w:p w:rsidR="003A2DDB" w:rsidRDefault="003852E1" w:rsidP="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31"/>
                  <w:enabled/>
                  <w:calcOnExit w:val="0"/>
                  <w:textInput/>
                </w:ffData>
              </w:fldChar>
            </w:r>
            <w:bookmarkStart w:id="55" w:name="Text31"/>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55"/>
          </w:p>
        </w:tc>
      </w:tr>
    </w:tbl>
    <w:p w:rsidR="003A2DDB" w:rsidRDefault="00000000">
      <w:pPr>
        <w:pStyle w:val="Heading2"/>
      </w:pPr>
      <w:bookmarkStart w:id="56" w:name="_heading=h.n6obiadxd1e" w:colFirst="0" w:colLast="0"/>
      <w:bookmarkEnd w:id="56"/>
      <w:r>
        <w:t>6.2. Measuring Success</w:t>
      </w:r>
    </w:p>
    <w:tbl>
      <w:tblPr>
        <w:tblStyle w:val="ae"/>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Briefly explain the simple, practical methods you will use to track your progress and know you have achieved your stated outcomes (</w:t>
            </w:r>
            <w:proofErr w:type="gramStart"/>
            <w:r>
              <w:rPr>
                <w:rFonts w:ascii="Century Gothic" w:eastAsia="Century Gothic" w:hAnsi="Century Gothic" w:cs="Century Gothic"/>
                <w:sz w:val="20"/>
                <w:szCs w:val="20"/>
              </w:rPr>
              <w:t>e.g.</w:t>
            </w:r>
            <w:proofErr w:type="gramEnd"/>
            <w:r>
              <w:rPr>
                <w:rFonts w:ascii="Century Gothic" w:eastAsia="Century Gothic" w:hAnsi="Century Gothic" w:cs="Century Gothic"/>
                <w:sz w:val="20"/>
                <w:szCs w:val="20"/>
              </w:rPr>
              <w:t xml:space="preserve"> number of meals served, participant surveys, feedback sessions, photos, video stories).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32"/>
                  <w:enabled/>
                  <w:calcOnExit w:val="0"/>
                  <w:textInput/>
                </w:ffData>
              </w:fldChar>
            </w:r>
            <w:bookmarkStart w:id="57" w:name="Text32"/>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57"/>
          </w:p>
        </w:tc>
      </w:tr>
    </w:tbl>
    <w:p w:rsidR="003A2DDB" w:rsidRDefault="00000000">
      <w:pPr>
        <w:pStyle w:val="Heading2"/>
      </w:pPr>
      <w:r>
        <w:t xml:space="preserve">6.3. Legacy </w:t>
      </w:r>
    </w:p>
    <w:tbl>
      <w:tblPr>
        <w:tblStyle w:val="af"/>
        <w:tblW w:w="89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1"/>
      </w:tblGrid>
      <w:tr w:rsidR="003A2DDB">
        <w:tc>
          <w:tcPr>
            <w:tcW w:w="8991" w:type="dxa"/>
            <w:shd w:val="clear" w:color="auto" w:fill="DBE5F1"/>
          </w:tcPr>
          <w:p w:rsidR="003A2DDB" w:rsidRDefault="00000000">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Will the project continue, if so tell us how. If not, what will your team/community learn and what will happen next? </w:t>
            </w:r>
          </w:p>
        </w:tc>
      </w:tr>
      <w:tr w:rsidR="003A2DDB">
        <w:tc>
          <w:tcPr>
            <w:tcW w:w="8991" w:type="dxa"/>
            <w:shd w:val="clear" w:color="auto" w:fill="FFFFFF"/>
          </w:tcPr>
          <w:p w:rsidR="003A2DDB" w:rsidRDefault="003852E1">
            <w:pPr>
              <w:spacing w:before="120" w:after="120"/>
              <w:rPr>
                <w:rFonts w:ascii="Century Gothic" w:eastAsia="Century Gothic" w:hAnsi="Century Gothic" w:cs="Century Gothic"/>
                <w:sz w:val="20"/>
                <w:szCs w:val="20"/>
              </w:rPr>
            </w:pPr>
            <w:r>
              <w:rPr>
                <w:rFonts w:ascii="Century Gothic" w:eastAsia="Century Gothic" w:hAnsi="Century Gothic" w:cs="Century Gothic"/>
                <w:sz w:val="20"/>
                <w:szCs w:val="20"/>
              </w:rPr>
              <w:fldChar w:fldCharType="begin">
                <w:ffData>
                  <w:name w:val="Text33"/>
                  <w:enabled/>
                  <w:calcOnExit w:val="0"/>
                  <w:textInput/>
                </w:ffData>
              </w:fldChar>
            </w:r>
            <w:bookmarkStart w:id="58" w:name="Text33"/>
            <w:r>
              <w:rPr>
                <w:rFonts w:ascii="Century Gothic" w:eastAsia="Century Gothic" w:hAnsi="Century Gothic" w:cs="Century Gothic"/>
                <w:sz w:val="20"/>
                <w:szCs w:val="20"/>
              </w:rPr>
              <w:instrText xml:space="preserve"> FORMTEXT </w:instrText>
            </w:r>
            <w:r>
              <w:rPr>
                <w:rFonts w:ascii="Century Gothic" w:eastAsia="Century Gothic" w:hAnsi="Century Gothic" w:cs="Century Gothic"/>
                <w:sz w:val="20"/>
                <w:szCs w:val="20"/>
              </w:rPr>
            </w:r>
            <w:r>
              <w:rPr>
                <w:rFonts w:ascii="Century Gothic" w:eastAsia="Century Gothic" w:hAnsi="Century Gothic" w:cs="Century Gothic"/>
                <w:sz w:val="20"/>
                <w:szCs w:val="20"/>
              </w:rPr>
              <w:fldChar w:fldCharType="separate"/>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sidR="00665A6F">
              <w:rPr>
                <w:rFonts w:ascii="Century Gothic" w:eastAsia="Century Gothic" w:hAnsi="Century Gothic" w:cs="Century Gothic"/>
                <w:noProof/>
                <w:sz w:val="20"/>
                <w:szCs w:val="20"/>
              </w:rPr>
              <w:t> </w:t>
            </w:r>
            <w:r>
              <w:rPr>
                <w:rFonts w:ascii="Century Gothic" w:eastAsia="Century Gothic" w:hAnsi="Century Gothic" w:cs="Century Gothic"/>
                <w:sz w:val="20"/>
                <w:szCs w:val="20"/>
              </w:rPr>
              <w:fldChar w:fldCharType="end"/>
            </w:r>
            <w:bookmarkEnd w:id="58"/>
          </w:p>
        </w:tc>
      </w:tr>
    </w:tbl>
    <w:p w:rsidR="003A2DDB" w:rsidRDefault="003A2DDB">
      <w:pPr>
        <w:rPr>
          <w:rFonts w:ascii="Century Gothic" w:eastAsia="Century Gothic" w:hAnsi="Century Gothic" w:cs="Century Gothic"/>
        </w:rPr>
      </w:pPr>
    </w:p>
    <w:p w:rsidR="003A2DDB" w:rsidRDefault="003A2DDB"/>
    <w:p w:rsidR="003A2DDB" w:rsidRDefault="00000000">
      <w:pPr>
        <w:rPr>
          <w:rFonts w:ascii="Century Gothic" w:eastAsia="Century Gothic" w:hAnsi="Century Gothic" w:cs="Century Gothic"/>
          <w:b/>
          <w:bCs/>
          <w:color w:val="4F81BD"/>
          <w:sz w:val="24"/>
          <w:szCs w:val="24"/>
        </w:rPr>
      </w:pPr>
      <w:r>
        <w:br w:type="page"/>
      </w:r>
    </w:p>
    <w:p w:rsidR="003A2DDB" w:rsidRDefault="00000000">
      <w:pPr>
        <w:pStyle w:val="Heading2"/>
      </w:pPr>
      <w:r>
        <w:lastRenderedPageBreak/>
        <w:t>Section 7: Project Budget</w:t>
      </w: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A clear and realistic budget demonstrates careful planning and helps the panel understand how the grant funds will be used effectively and responsibly. </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Please </w:t>
      </w:r>
      <w:r>
        <w:rPr>
          <w:rFonts w:ascii="Century Gothic" w:eastAsia="Century Gothic" w:hAnsi="Century Gothic" w:cs="Century Gothic"/>
          <w:b/>
          <w:bCs/>
        </w:rPr>
        <w:t>attach a Google Sheet or Excel Spreadsheet</w:t>
      </w:r>
      <w:r>
        <w:rPr>
          <w:rFonts w:ascii="Century Gothic" w:eastAsia="Century Gothic" w:hAnsi="Century Gothic" w:cs="Century Gothic"/>
        </w:rPr>
        <w:t xml:space="preserve"> showing a simple profit and loss for your project. Please note any other income (confirmed or otherwise) and show how grant funds and other funds will be spent. </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If your project involves in-kind goods or services and the work of volunteers, please show the value of this contribution (as an income item and also an expense item).</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Where possible, please show your calculations or assumptions </w:t>
      </w:r>
      <w:proofErr w:type="gramStart"/>
      <w:r>
        <w:rPr>
          <w:rFonts w:ascii="Century Gothic" w:eastAsia="Century Gothic" w:hAnsi="Century Gothic" w:cs="Century Gothic"/>
        </w:rPr>
        <w:t>i.e.</w:t>
      </w:r>
      <w:proofErr w:type="gramEnd"/>
      <w:r>
        <w:rPr>
          <w:rFonts w:ascii="Century Gothic" w:eastAsia="Century Gothic" w:hAnsi="Century Gothic" w:cs="Century Gothic"/>
        </w:rPr>
        <w:t xml:space="preserve"> are you providing estimates, have you got quotes for equipment purchases and supplies, how many hours work and at what rate for employment costs, are you registered for GST?</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Note, funds will be distributed in 3 instalments (timing to be confirmed):  #1 $10,000 #2 $10,000 #3 $5,000. We will be asking for a budget update and evidence of expenditure before the 2</w:t>
      </w:r>
      <w:r>
        <w:rPr>
          <w:rFonts w:ascii="Century Gothic" w:eastAsia="Century Gothic" w:hAnsi="Century Gothic" w:cs="Century Gothic"/>
          <w:vertAlign w:val="superscript"/>
        </w:rPr>
        <w:t>nd</w:t>
      </w:r>
      <w:r>
        <w:rPr>
          <w:rFonts w:ascii="Century Gothic" w:eastAsia="Century Gothic" w:hAnsi="Century Gothic" w:cs="Century Gothic"/>
        </w:rPr>
        <w:t xml:space="preserve"> and 3</w:t>
      </w:r>
      <w:r>
        <w:rPr>
          <w:rFonts w:ascii="Century Gothic" w:eastAsia="Century Gothic" w:hAnsi="Century Gothic" w:cs="Century Gothic"/>
          <w:vertAlign w:val="superscript"/>
        </w:rPr>
        <w:t>rd</w:t>
      </w:r>
      <w:r>
        <w:rPr>
          <w:rFonts w:ascii="Century Gothic" w:eastAsia="Century Gothic" w:hAnsi="Century Gothic" w:cs="Century Gothic"/>
        </w:rPr>
        <w:t xml:space="preserve"> instalments.</w:t>
      </w:r>
    </w:p>
    <w:p w:rsidR="003A2DDB" w:rsidRDefault="003A2DDB">
      <w:pPr>
        <w:rPr>
          <w:rFonts w:ascii="Century Gothic" w:eastAsia="Century Gothic" w:hAnsi="Century Gothic" w:cs="Century Gothic"/>
        </w:rPr>
      </w:pP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b/>
          <w:bCs/>
          <w:color w:val="4F81BD"/>
          <w:sz w:val="24"/>
          <w:szCs w:val="24"/>
        </w:rPr>
      </w:pPr>
      <w:bookmarkStart w:id="59" w:name="_heading=h.t1h34ytc0dr" w:colFirst="0" w:colLast="0"/>
      <w:bookmarkEnd w:id="59"/>
      <w:r>
        <w:br w:type="page"/>
      </w:r>
    </w:p>
    <w:p w:rsidR="003A2DDB" w:rsidRDefault="00000000">
      <w:pPr>
        <w:pStyle w:val="Heading2"/>
      </w:pPr>
      <w:r>
        <w:lastRenderedPageBreak/>
        <w:t>Section 8: Declaration &amp; Submission</w:t>
      </w:r>
    </w:p>
    <w:p w:rsidR="003A2DDB" w:rsidRDefault="003A2DDB">
      <w:pPr>
        <w:rPr>
          <w:rFonts w:ascii="Century Gothic" w:eastAsia="Century Gothic" w:hAnsi="Century Gothic" w:cs="Century Gothic"/>
          <w:b/>
          <w:bCs/>
        </w:rPr>
      </w:pPr>
    </w:p>
    <w:p w:rsidR="003A2DDB" w:rsidRDefault="00000000">
      <w:pPr>
        <w:rPr>
          <w:rFonts w:ascii="Century Gothic" w:eastAsia="Century Gothic" w:hAnsi="Century Gothic" w:cs="Century Gothic"/>
          <w:b/>
          <w:bCs/>
        </w:rPr>
      </w:pPr>
      <w:r>
        <w:rPr>
          <w:rFonts w:ascii="Century Gothic" w:eastAsia="Century Gothic" w:hAnsi="Century Gothic" w:cs="Century Gothic"/>
          <w:b/>
          <w:bCs/>
        </w:rPr>
        <w:t>Declaration</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I declare that the information provided in this application is true and accurate to the best of my knowledge. I understand that any false or misleading information may result in the withdrawal of funding. I agree to comply with all terms and conditions of The Big Feed Community Grants program.</w:t>
      </w:r>
    </w:p>
    <w:p w:rsidR="003A2DDB" w:rsidRDefault="003A2DDB">
      <w:pPr>
        <w:rPr>
          <w:rFonts w:ascii="Century Gothic" w:eastAsia="Century Gothic" w:hAnsi="Century Gothic" w:cs="Century Gothic"/>
        </w:rPr>
      </w:pP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512"/>
      </w:tblGrid>
      <w:tr w:rsidR="003A2DDB">
        <w:tc>
          <w:tcPr>
            <w:tcW w:w="1838" w:type="dxa"/>
          </w:tcPr>
          <w:p w:rsidR="003A2DDB" w:rsidRDefault="00000000">
            <w:pPr>
              <w:spacing w:before="120" w:after="120"/>
              <w:rPr>
                <w:rFonts w:ascii="Century Gothic" w:eastAsia="Century Gothic" w:hAnsi="Century Gothic" w:cs="Century Gothic"/>
                <w:b/>
                <w:bCs/>
              </w:rPr>
            </w:pPr>
            <w:r>
              <w:rPr>
                <w:rFonts w:ascii="Century Gothic" w:eastAsia="Century Gothic" w:hAnsi="Century Gothic" w:cs="Century Gothic"/>
                <w:b/>
                <w:bCs/>
              </w:rPr>
              <w:t>Name:</w:t>
            </w:r>
          </w:p>
        </w:tc>
        <w:tc>
          <w:tcPr>
            <w:tcW w:w="7512" w:type="dxa"/>
            <w:vAlign w:val="center"/>
          </w:tcPr>
          <w:p w:rsidR="003A2DDB" w:rsidRDefault="003852E1">
            <w:pPr>
              <w:rPr>
                <w:rFonts w:ascii="Century Gothic" w:eastAsia="Century Gothic" w:hAnsi="Century Gothic" w:cs="Century Gothic"/>
                <w:b/>
                <w:bCs/>
              </w:rPr>
            </w:pPr>
            <w:r>
              <w:rPr>
                <w:rFonts w:ascii="Century Gothic" w:eastAsia="Century Gothic" w:hAnsi="Century Gothic" w:cs="Century Gothic"/>
                <w:b/>
                <w:bCs/>
              </w:rPr>
              <w:fldChar w:fldCharType="begin">
                <w:ffData>
                  <w:name w:val="Text34"/>
                  <w:enabled/>
                  <w:calcOnExit w:val="0"/>
                  <w:textInput/>
                </w:ffData>
              </w:fldChar>
            </w:r>
            <w:bookmarkStart w:id="60" w:name="Text34"/>
            <w:r>
              <w:rPr>
                <w:rFonts w:ascii="Century Gothic" w:eastAsia="Century Gothic" w:hAnsi="Century Gothic" w:cs="Century Gothic"/>
                <w:b/>
                <w:bCs/>
              </w:rPr>
              <w:instrText xml:space="preserve"> FORMTEXT </w:instrText>
            </w:r>
            <w:r>
              <w:rPr>
                <w:rFonts w:ascii="Century Gothic" w:eastAsia="Century Gothic" w:hAnsi="Century Gothic" w:cs="Century Gothic"/>
                <w:b/>
                <w:bCs/>
              </w:rPr>
            </w:r>
            <w:r>
              <w:rPr>
                <w:rFonts w:ascii="Century Gothic" w:eastAsia="Century Gothic" w:hAnsi="Century Gothic" w:cs="Century Gothic"/>
                <w:b/>
                <w:bCs/>
              </w:rPr>
              <w:fldChar w:fldCharType="separate"/>
            </w:r>
            <w:r w:rsidR="00665A6F">
              <w:rPr>
                <w:rFonts w:ascii="Century Gothic" w:eastAsia="Century Gothic" w:hAnsi="Century Gothic" w:cs="Century Gothic"/>
                <w:b/>
                <w:bCs/>
                <w:noProof/>
              </w:rPr>
              <w:t> </w:t>
            </w:r>
            <w:r w:rsidR="00665A6F">
              <w:rPr>
                <w:rFonts w:ascii="Century Gothic" w:eastAsia="Century Gothic" w:hAnsi="Century Gothic" w:cs="Century Gothic"/>
                <w:b/>
                <w:bCs/>
                <w:noProof/>
              </w:rPr>
              <w:t> </w:t>
            </w:r>
            <w:r w:rsidR="00665A6F">
              <w:rPr>
                <w:rFonts w:ascii="Century Gothic" w:eastAsia="Century Gothic" w:hAnsi="Century Gothic" w:cs="Century Gothic"/>
                <w:b/>
                <w:bCs/>
                <w:noProof/>
              </w:rPr>
              <w:t> </w:t>
            </w:r>
            <w:r w:rsidR="00665A6F">
              <w:rPr>
                <w:rFonts w:ascii="Century Gothic" w:eastAsia="Century Gothic" w:hAnsi="Century Gothic" w:cs="Century Gothic"/>
                <w:b/>
                <w:bCs/>
                <w:noProof/>
              </w:rPr>
              <w:t> </w:t>
            </w:r>
            <w:r w:rsidR="00665A6F">
              <w:rPr>
                <w:rFonts w:ascii="Century Gothic" w:eastAsia="Century Gothic" w:hAnsi="Century Gothic" w:cs="Century Gothic"/>
                <w:b/>
                <w:bCs/>
                <w:noProof/>
              </w:rPr>
              <w:t> </w:t>
            </w:r>
            <w:r>
              <w:rPr>
                <w:rFonts w:ascii="Century Gothic" w:eastAsia="Century Gothic" w:hAnsi="Century Gothic" w:cs="Century Gothic"/>
                <w:b/>
                <w:bCs/>
              </w:rPr>
              <w:fldChar w:fldCharType="end"/>
            </w:r>
            <w:bookmarkEnd w:id="60"/>
          </w:p>
        </w:tc>
      </w:tr>
      <w:tr w:rsidR="003A2DDB">
        <w:tc>
          <w:tcPr>
            <w:tcW w:w="1838" w:type="dxa"/>
          </w:tcPr>
          <w:p w:rsidR="003A2DDB" w:rsidRDefault="00000000">
            <w:pPr>
              <w:spacing w:before="120" w:after="120"/>
              <w:rPr>
                <w:rFonts w:ascii="Century Gothic" w:eastAsia="Century Gothic" w:hAnsi="Century Gothic" w:cs="Century Gothic"/>
                <w:b/>
                <w:bCs/>
              </w:rPr>
            </w:pPr>
            <w:r>
              <w:rPr>
                <w:rFonts w:ascii="Century Gothic" w:eastAsia="Century Gothic" w:hAnsi="Century Gothic" w:cs="Century Gothic"/>
                <w:b/>
                <w:bCs/>
              </w:rPr>
              <w:t>Signature**:</w:t>
            </w:r>
          </w:p>
        </w:tc>
        <w:tc>
          <w:tcPr>
            <w:tcW w:w="7512" w:type="dxa"/>
            <w:vAlign w:val="center"/>
          </w:tcPr>
          <w:p w:rsidR="003A2DDB" w:rsidRDefault="00000000">
            <w:pPr>
              <w:rPr>
                <w:rFonts w:ascii="Century Gothic" w:eastAsia="Century Gothic" w:hAnsi="Century Gothic" w:cs="Century Gothic"/>
                <w:b/>
                <w:bCs/>
              </w:rPr>
            </w:pPr>
            <w:r>
              <w:rPr>
                <w:rFonts w:ascii="Century Gothic" w:eastAsia="Century Gothic" w:hAnsi="Century Gothic" w:cs="Century Gothic"/>
                <w:b/>
                <w:bCs/>
                <w:noProof/>
              </w:rPr>
              <w:drawing>
                <wp:inline distT="0" distB="0" distL="0" distR="0">
                  <wp:extent cx="4238625" cy="790575"/>
                  <wp:effectExtent l="0" t="0" r="0" b="0"/>
                  <wp:docPr id="1547895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238625" cy="790575"/>
                          </a:xfrm>
                          <a:prstGeom prst="rect">
                            <a:avLst/>
                          </a:prstGeom>
                          <a:ln/>
                        </pic:spPr>
                      </pic:pic>
                    </a:graphicData>
                  </a:graphic>
                </wp:inline>
              </w:drawing>
            </w:r>
          </w:p>
        </w:tc>
      </w:tr>
      <w:tr w:rsidR="003A2DDB">
        <w:tc>
          <w:tcPr>
            <w:tcW w:w="1838" w:type="dxa"/>
          </w:tcPr>
          <w:p w:rsidR="003A2DDB" w:rsidRDefault="00000000">
            <w:pPr>
              <w:spacing w:before="120" w:after="120"/>
              <w:rPr>
                <w:rFonts w:ascii="Century Gothic" w:eastAsia="Century Gothic" w:hAnsi="Century Gothic" w:cs="Century Gothic"/>
                <w:b/>
                <w:bCs/>
              </w:rPr>
            </w:pPr>
            <w:r>
              <w:rPr>
                <w:rFonts w:ascii="Century Gothic" w:eastAsia="Century Gothic" w:hAnsi="Century Gothic" w:cs="Century Gothic"/>
                <w:b/>
                <w:bCs/>
              </w:rPr>
              <w:t>Date:</w:t>
            </w:r>
          </w:p>
        </w:tc>
        <w:tc>
          <w:tcPr>
            <w:tcW w:w="7512" w:type="dxa"/>
            <w:vAlign w:val="center"/>
          </w:tcPr>
          <w:p w:rsidR="003A2DDB" w:rsidRDefault="003852E1">
            <w:pPr>
              <w:rPr>
                <w:rFonts w:ascii="Century Gothic" w:eastAsia="Century Gothic" w:hAnsi="Century Gothic" w:cs="Century Gothic"/>
                <w:b/>
                <w:bCs/>
              </w:rPr>
            </w:pPr>
            <w:r>
              <w:rPr>
                <w:color w:val="666666"/>
              </w:rPr>
              <w:fldChar w:fldCharType="begin">
                <w:ffData>
                  <w:name w:val="Text35"/>
                  <w:enabled/>
                  <w:calcOnExit w:val="0"/>
                  <w:textInput/>
                </w:ffData>
              </w:fldChar>
            </w:r>
            <w:bookmarkStart w:id="61" w:name="Text35"/>
            <w:r>
              <w:rPr>
                <w:color w:val="666666"/>
              </w:rPr>
              <w:instrText xml:space="preserve"> FORMTEXT </w:instrText>
            </w:r>
            <w:r>
              <w:rPr>
                <w:color w:val="666666"/>
              </w:rPr>
            </w:r>
            <w:r>
              <w:rPr>
                <w:color w:val="666666"/>
              </w:rPr>
              <w:fldChar w:fldCharType="separate"/>
            </w:r>
            <w:r w:rsidR="00665A6F">
              <w:rPr>
                <w:noProof/>
                <w:color w:val="666666"/>
              </w:rPr>
              <w:t> </w:t>
            </w:r>
            <w:r w:rsidR="00665A6F">
              <w:rPr>
                <w:noProof/>
                <w:color w:val="666666"/>
              </w:rPr>
              <w:t> </w:t>
            </w:r>
            <w:r w:rsidR="00665A6F">
              <w:rPr>
                <w:noProof/>
                <w:color w:val="666666"/>
              </w:rPr>
              <w:t> </w:t>
            </w:r>
            <w:r w:rsidR="00665A6F">
              <w:rPr>
                <w:noProof/>
                <w:color w:val="666666"/>
              </w:rPr>
              <w:t> </w:t>
            </w:r>
            <w:r w:rsidR="00665A6F">
              <w:rPr>
                <w:noProof/>
                <w:color w:val="666666"/>
              </w:rPr>
              <w:t> </w:t>
            </w:r>
            <w:r>
              <w:rPr>
                <w:color w:val="666666"/>
              </w:rPr>
              <w:fldChar w:fldCharType="end"/>
            </w:r>
            <w:bookmarkEnd w:id="61"/>
          </w:p>
        </w:tc>
      </w:tr>
    </w:tbl>
    <w:p w:rsidR="003A2DDB" w:rsidRDefault="00000000">
      <w:pPr>
        <w:rPr>
          <w:rFonts w:ascii="Century Gothic" w:eastAsia="Century Gothic" w:hAnsi="Century Gothic" w:cs="Century Gothic"/>
          <w:i/>
          <w:iCs/>
        </w:rPr>
      </w:pPr>
      <w:r>
        <w:rPr>
          <w:rFonts w:ascii="Century Gothic" w:eastAsia="Century Gothic" w:hAnsi="Century Gothic" w:cs="Century Gothic"/>
          <w:i/>
          <w:iCs/>
        </w:rPr>
        <w:t>** Sign your name on a bit of white unlined paper and take a photo of it, then paste the image into the box.</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Please email this document and any attachments to </w:t>
      </w:r>
      <w:hyperlink r:id="rId9">
        <w:r>
          <w:rPr>
            <w:rFonts w:ascii="Century Gothic" w:eastAsia="Century Gothic" w:hAnsi="Century Gothic" w:cs="Century Gothic"/>
            <w:color w:val="4F81BD"/>
            <w:u w:val="single"/>
          </w:rPr>
          <w:t>hello@thebigfeed.com.au</w:t>
        </w:r>
      </w:hyperlink>
      <w:r>
        <w:rPr>
          <w:rFonts w:ascii="Century Gothic" w:eastAsia="Century Gothic" w:hAnsi="Century Gothic" w:cs="Century Gothic"/>
        </w:rPr>
        <w:t xml:space="preserve"> </w:t>
      </w:r>
      <w:r>
        <w:rPr>
          <w:rFonts w:ascii="Century Gothic" w:eastAsia="Century Gothic" w:hAnsi="Century Gothic" w:cs="Century Gothic"/>
          <w:b/>
          <w:bCs/>
        </w:rPr>
        <w:t>by 12 midnight 30 April 2026</w:t>
      </w:r>
      <w:r>
        <w:rPr>
          <w:rFonts w:ascii="Century Gothic" w:eastAsia="Century Gothic" w:hAnsi="Century Gothic" w:cs="Century Gothic"/>
        </w:rPr>
        <w:t>.</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Following the review period, a shortlist of finalists will be selected and invited to a showcase event in May 2026 to share their stories with our Giving Circle members and expert panel.</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 xml:space="preserve">Thank you again for your incredible passion and commitment to your community. </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Warmly</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b/>
          <w:bCs/>
        </w:rPr>
        <w:t>The Big Feed Team</w:t>
      </w:r>
      <w:r>
        <w:br w:type="page"/>
      </w:r>
    </w:p>
    <w:p w:rsidR="003A2DDB" w:rsidRDefault="00000000">
      <w:pPr>
        <w:pStyle w:val="Heading2"/>
      </w:pPr>
      <w:bookmarkStart w:id="62" w:name="bookmark=id.496ocjga5hhp" w:colFirst="0" w:colLast="0"/>
      <w:bookmarkEnd w:id="62"/>
      <w:r>
        <w:lastRenderedPageBreak/>
        <w:t>Notes on Brevity</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Being succinct or concise means using the fewest words to clearly convey your idea without losing meaning; making every word count by eliminating redundancies.</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b/>
          <w:bCs/>
        </w:rPr>
      </w:pPr>
      <w:r>
        <w:rPr>
          <w:rFonts w:ascii="Century Gothic" w:eastAsia="Century Gothic" w:hAnsi="Century Gothic" w:cs="Century Gothic"/>
          <w:b/>
          <w:bCs/>
        </w:rPr>
        <w:t>Why Brevity Matters:</w:t>
      </w:r>
    </w:p>
    <w:p w:rsidR="003A2DDB" w:rsidRDefault="003A2DDB">
      <w:pPr>
        <w:rPr>
          <w:rFonts w:ascii="Century Gothic" w:eastAsia="Century Gothic" w:hAnsi="Century Gothic" w:cs="Century Gothic"/>
          <w:b/>
          <w:bCs/>
        </w:rPr>
      </w:pPr>
    </w:p>
    <w:p w:rsidR="003A2DDB" w:rsidRDefault="00000000">
      <w:pPr>
        <w:numPr>
          <w:ilvl w:val="0"/>
          <w:numId w:val="1"/>
        </w:numPr>
        <w:rPr>
          <w:rFonts w:ascii="Century Gothic" w:eastAsia="Century Gothic" w:hAnsi="Century Gothic" w:cs="Century Gothic"/>
        </w:rPr>
      </w:pPr>
      <w:r>
        <w:rPr>
          <w:rFonts w:ascii="Century Gothic" w:eastAsia="Century Gothic" w:hAnsi="Century Gothic" w:cs="Century Gothic"/>
          <w:b/>
          <w:bCs/>
        </w:rPr>
        <w:t xml:space="preserve">Improved Readability: </w:t>
      </w:r>
      <w:r>
        <w:rPr>
          <w:rFonts w:ascii="Century Gothic" w:eastAsia="Century Gothic" w:hAnsi="Century Gothic" w:cs="Century Gothic"/>
        </w:rPr>
        <w:t>Concise writing is easier and faster for a reader to understand, which is crucial when an audience (like judges or professors) is processing a lot of information.</w:t>
      </w:r>
    </w:p>
    <w:p w:rsidR="003A2DDB" w:rsidRDefault="00000000">
      <w:pPr>
        <w:numPr>
          <w:ilvl w:val="0"/>
          <w:numId w:val="1"/>
        </w:numPr>
        <w:rPr>
          <w:rFonts w:ascii="Century Gothic" w:eastAsia="Century Gothic" w:hAnsi="Century Gothic" w:cs="Century Gothic"/>
        </w:rPr>
      </w:pPr>
      <w:r>
        <w:rPr>
          <w:rFonts w:ascii="Century Gothic" w:eastAsia="Century Gothic" w:hAnsi="Century Gothic" w:cs="Century Gothic"/>
          <w:b/>
          <w:bCs/>
        </w:rPr>
        <w:t>Enhanced Impact:</w:t>
      </w:r>
      <w:r>
        <w:rPr>
          <w:rFonts w:ascii="Century Gothic" w:eastAsia="Century Gothic" w:hAnsi="Century Gothic" w:cs="Century Gothic"/>
        </w:rPr>
        <w:t xml:space="preserve"> By removing "fluff," your core message becomes more powerful and memorable.</w:t>
      </w:r>
    </w:p>
    <w:p w:rsidR="003A2DDB" w:rsidRDefault="00000000">
      <w:pPr>
        <w:numPr>
          <w:ilvl w:val="0"/>
          <w:numId w:val="1"/>
        </w:numPr>
        <w:rPr>
          <w:rFonts w:ascii="Century Gothic" w:eastAsia="Century Gothic" w:hAnsi="Century Gothic" w:cs="Century Gothic"/>
        </w:rPr>
      </w:pPr>
      <w:r>
        <w:rPr>
          <w:rFonts w:ascii="Century Gothic" w:eastAsia="Century Gothic" w:hAnsi="Century Gothic" w:cs="Century Gothic"/>
          <w:b/>
          <w:bCs/>
        </w:rPr>
        <w:t xml:space="preserve">Increased Focus: </w:t>
      </w:r>
      <w:r>
        <w:rPr>
          <w:rFonts w:ascii="Century Gothic" w:eastAsia="Century Gothic" w:hAnsi="Century Gothic" w:cs="Century Gothic"/>
        </w:rPr>
        <w:t>It keeps the reader focused on your key points, preventing them from getting lost in tangents or rambling sentences.</w:t>
      </w:r>
    </w:p>
    <w:p w:rsidR="003A2DDB" w:rsidRDefault="00000000">
      <w:pPr>
        <w:numPr>
          <w:ilvl w:val="0"/>
          <w:numId w:val="1"/>
        </w:numPr>
        <w:rPr>
          <w:rFonts w:ascii="Century Gothic" w:eastAsia="Century Gothic" w:hAnsi="Century Gothic" w:cs="Century Gothic"/>
        </w:rPr>
      </w:pPr>
      <w:r>
        <w:rPr>
          <w:rFonts w:ascii="Century Gothic" w:eastAsia="Century Gothic" w:hAnsi="Century Gothic" w:cs="Century Gothic"/>
          <w:b/>
          <w:bCs/>
        </w:rPr>
        <w:t xml:space="preserve">Time Efficiency: </w:t>
      </w:r>
      <w:r>
        <w:rPr>
          <w:rFonts w:ascii="Century Gothic" w:eastAsia="Century Gothic" w:hAnsi="Century Gothic" w:cs="Century Gothic"/>
        </w:rPr>
        <w:t>It saves time for both the writer during editing and the reader during comprehension.</w:t>
      </w:r>
    </w:p>
    <w:p w:rsidR="003A2DDB" w:rsidRDefault="003A2DDB">
      <w:pPr>
        <w:rPr>
          <w:rFonts w:ascii="Century Gothic" w:eastAsia="Century Gothic" w:hAnsi="Century Gothic" w:cs="Century Gothic"/>
          <w:b/>
          <w:bCs/>
        </w:rPr>
      </w:pPr>
    </w:p>
    <w:p w:rsidR="003A2DDB" w:rsidRDefault="00000000">
      <w:pPr>
        <w:rPr>
          <w:rFonts w:ascii="Century Gothic" w:eastAsia="Century Gothic" w:hAnsi="Century Gothic" w:cs="Century Gothic"/>
          <w:b/>
          <w:bCs/>
        </w:rPr>
      </w:pPr>
      <w:r>
        <w:rPr>
          <w:rFonts w:ascii="Century Gothic" w:eastAsia="Century Gothic" w:hAnsi="Century Gothic" w:cs="Century Gothic"/>
          <w:b/>
          <w:bCs/>
        </w:rPr>
        <w:t>Key Tips for Writing:</w:t>
      </w:r>
    </w:p>
    <w:p w:rsidR="003A2DDB" w:rsidRDefault="003A2DDB">
      <w:pPr>
        <w:rPr>
          <w:rFonts w:ascii="Century Gothic" w:eastAsia="Century Gothic" w:hAnsi="Century Gothic" w:cs="Century Gothic"/>
          <w:b/>
          <w:bCs/>
        </w:rPr>
      </w:pP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 xml:space="preserve">Plan and Outline: </w:t>
      </w:r>
      <w:r>
        <w:rPr>
          <w:rFonts w:ascii="Century Gothic" w:eastAsia="Century Gothic" w:hAnsi="Century Gothic" w:cs="Century Gothic"/>
        </w:rPr>
        <w:t>Start with a clear plan or outline to help you stay on topic and structure your thoughts logically, avoiding unnecessary deviations.</w:t>
      </w: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 xml:space="preserve">Use Active Voice: </w:t>
      </w:r>
      <w:r>
        <w:rPr>
          <w:rFonts w:ascii="Century Gothic" w:eastAsia="Century Gothic" w:hAnsi="Century Gothic" w:cs="Century Gothic"/>
        </w:rPr>
        <w:t>Active voice is generally more direct and uses fewer words than passive voice (e.g., "John Adams wrote the Constitution" is more concise than "The Constitution was written by John Adams").</w:t>
      </w: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 xml:space="preserve">Avoid Redundancy: </w:t>
      </w:r>
      <w:r>
        <w:rPr>
          <w:rFonts w:ascii="Century Gothic" w:eastAsia="Century Gothic" w:hAnsi="Century Gothic" w:cs="Century Gothic"/>
        </w:rPr>
        <w:t>Eliminate phrases where words repeat the same idea (e.g., "basic fundamentals" or "past history").</w:t>
      </w: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 xml:space="preserve">Replace Phrases with Single Words: </w:t>
      </w:r>
      <w:r>
        <w:rPr>
          <w:rFonts w:ascii="Century Gothic" w:eastAsia="Century Gothic" w:hAnsi="Century Gothic" w:cs="Century Gothic"/>
        </w:rPr>
        <w:t>Look for opportunities to use a single strong verb or noun in place of a multi-word phrase (e.g., use "sprinted" instead of "ran very quickly").</w:t>
      </w: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Remove Unnecessary Adjectives and Adverbs:</w:t>
      </w:r>
      <w:r>
        <w:rPr>
          <w:rFonts w:ascii="Century Gothic" w:eastAsia="Century Gothic" w:hAnsi="Century Gothic" w:cs="Century Gothic"/>
        </w:rPr>
        <w:t xml:space="preserve"> Ponder over the use of too many adjectives like "very" and "really", re-inserting them only if they genuinely add essential meaning.</w:t>
      </w:r>
    </w:p>
    <w:p w:rsidR="003A2DDB" w:rsidRDefault="00000000">
      <w:pPr>
        <w:numPr>
          <w:ilvl w:val="0"/>
          <w:numId w:val="2"/>
        </w:numPr>
        <w:rPr>
          <w:rFonts w:ascii="Century Gothic" w:eastAsia="Century Gothic" w:hAnsi="Century Gothic" w:cs="Century Gothic"/>
        </w:rPr>
      </w:pPr>
      <w:r>
        <w:rPr>
          <w:rFonts w:ascii="Century Gothic" w:eastAsia="Century Gothic" w:hAnsi="Century Gothic" w:cs="Century Gothic"/>
          <w:b/>
          <w:bCs/>
        </w:rPr>
        <w:t xml:space="preserve">Edit Ruthlessly: </w:t>
      </w:r>
      <w:r>
        <w:rPr>
          <w:rFonts w:ascii="Century Gothic" w:eastAsia="Century Gothic" w:hAnsi="Century Gothic" w:cs="Century Gothic"/>
        </w:rPr>
        <w:t xml:space="preserve">Write a full draft first, then review and edit specifically for conciseness. Ask for feedback from others, as it is often easier for someone else to spot wordiness. </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The goal is to tighten your writing while keeping the core ideas intact, ensuring clarity is never sacrificed.</w:t>
      </w:r>
      <w:r>
        <w:br w:type="page"/>
      </w:r>
    </w:p>
    <w:p w:rsidR="003A2DDB" w:rsidRDefault="00000000">
      <w:pPr>
        <w:pStyle w:val="Heading2"/>
      </w:pPr>
      <w:bookmarkStart w:id="63" w:name="bookmark=id.ath11zw0iy9x" w:colFirst="0" w:colLast="0"/>
      <w:bookmarkEnd w:id="63"/>
      <w:r>
        <w:lastRenderedPageBreak/>
        <w:t>Notes on Digital Technologies</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Digital technologies are tools and systems that process, store, and share data. They include devices like smartphones and AI, as well as the computational thinking behind real-world solutions. Their purpose is to create, communicate, and solve problems ethically and effectively using digital systems</w:t>
      </w:r>
    </w:p>
    <w:p w:rsidR="003A2DDB" w:rsidRDefault="003A2DDB">
      <w:pPr>
        <w:rPr>
          <w:rFonts w:ascii="Century Gothic" w:eastAsia="Century Gothic" w:hAnsi="Century Gothic" w:cs="Century Gothic"/>
          <w:b/>
          <w:bCs/>
        </w:rPr>
      </w:pPr>
    </w:p>
    <w:p w:rsidR="003A2DDB" w:rsidRDefault="00000000">
      <w:pPr>
        <w:rPr>
          <w:rFonts w:ascii="Century Gothic" w:eastAsia="Century Gothic" w:hAnsi="Century Gothic" w:cs="Century Gothic"/>
          <w:b/>
          <w:bCs/>
        </w:rPr>
      </w:pPr>
      <w:r>
        <w:rPr>
          <w:rFonts w:ascii="Century Gothic" w:eastAsia="Century Gothic" w:hAnsi="Century Gothic" w:cs="Century Gothic"/>
          <w:b/>
          <w:bCs/>
        </w:rPr>
        <w:t>Key Aspects of Digital Technologies:</w:t>
      </w:r>
    </w:p>
    <w:p w:rsidR="003A2DDB" w:rsidRDefault="003A2DDB">
      <w:pPr>
        <w:rPr>
          <w:rFonts w:ascii="Century Gothic" w:eastAsia="Century Gothic" w:hAnsi="Century Gothic" w:cs="Century Gothic"/>
          <w:b/>
          <w:bCs/>
        </w:rPr>
      </w:pPr>
    </w:p>
    <w:p w:rsidR="003A2DDB" w:rsidRDefault="00000000">
      <w:pPr>
        <w:numPr>
          <w:ilvl w:val="0"/>
          <w:numId w:val="3"/>
        </w:numPr>
        <w:rPr>
          <w:rFonts w:ascii="Century Gothic" w:eastAsia="Century Gothic" w:hAnsi="Century Gothic" w:cs="Century Gothic"/>
        </w:rPr>
      </w:pPr>
      <w:r>
        <w:rPr>
          <w:rFonts w:ascii="Century Gothic" w:eastAsia="Century Gothic" w:hAnsi="Century Gothic" w:cs="Century Gothic"/>
          <w:b/>
          <w:bCs/>
        </w:rPr>
        <w:t xml:space="preserve">Digital Systems: </w:t>
      </w:r>
      <w:r>
        <w:rPr>
          <w:rFonts w:ascii="Century Gothic" w:eastAsia="Century Gothic" w:hAnsi="Century Gothic" w:cs="Century Gothic"/>
        </w:rPr>
        <w:t>Computers, servers, smartphones, smart devices, and networks.</w:t>
      </w:r>
    </w:p>
    <w:p w:rsidR="003A2DDB" w:rsidRDefault="00000000">
      <w:pPr>
        <w:numPr>
          <w:ilvl w:val="0"/>
          <w:numId w:val="3"/>
        </w:numPr>
        <w:rPr>
          <w:rFonts w:ascii="Century Gothic" w:eastAsia="Century Gothic" w:hAnsi="Century Gothic" w:cs="Century Gothic"/>
        </w:rPr>
      </w:pPr>
      <w:r>
        <w:rPr>
          <w:rFonts w:ascii="Century Gothic" w:eastAsia="Century Gothic" w:hAnsi="Century Gothic" w:cs="Century Gothic"/>
          <w:b/>
          <w:bCs/>
        </w:rPr>
        <w:t xml:space="preserve">Data &amp; Information: </w:t>
      </w:r>
      <w:r>
        <w:rPr>
          <w:rFonts w:ascii="Century Gothic" w:eastAsia="Century Gothic" w:hAnsi="Century Gothic" w:cs="Century Gothic"/>
        </w:rPr>
        <w:t>Converting real-world information (text, images, sounds) into digital signals for processing, storage, and transmission.</w:t>
      </w:r>
    </w:p>
    <w:p w:rsidR="003A2DDB" w:rsidRDefault="00000000">
      <w:pPr>
        <w:numPr>
          <w:ilvl w:val="0"/>
          <w:numId w:val="3"/>
        </w:numPr>
        <w:rPr>
          <w:rFonts w:ascii="Century Gothic" w:eastAsia="Century Gothic" w:hAnsi="Century Gothic" w:cs="Century Gothic"/>
        </w:rPr>
      </w:pPr>
      <w:r>
        <w:rPr>
          <w:rFonts w:ascii="Century Gothic" w:eastAsia="Century Gothic" w:hAnsi="Century Gothic" w:cs="Century Gothic"/>
          <w:b/>
          <w:bCs/>
        </w:rPr>
        <w:t xml:space="preserve">Computational Thinking: </w:t>
      </w:r>
      <w:r>
        <w:rPr>
          <w:rFonts w:ascii="Century Gothic" w:eastAsia="Century Gothic" w:hAnsi="Century Gothic" w:cs="Century Gothic"/>
        </w:rPr>
        <w:t>Using abstraction, algorithms, decomposition, and pattern recognition to design solutions.</w:t>
      </w:r>
    </w:p>
    <w:p w:rsidR="003A2DDB" w:rsidRDefault="00000000">
      <w:pPr>
        <w:numPr>
          <w:ilvl w:val="0"/>
          <w:numId w:val="3"/>
        </w:numPr>
        <w:rPr>
          <w:rFonts w:ascii="Century Gothic" w:eastAsia="Century Gothic" w:hAnsi="Century Gothic" w:cs="Century Gothic"/>
        </w:rPr>
      </w:pPr>
      <w:r>
        <w:rPr>
          <w:rFonts w:ascii="Century Gothic" w:eastAsia="Century Gothic" w:hAnsi="Century Gothic" w:cs="Century Gothic"/>
          <w:b/>
          <w:bCs/>
        </w:rPr>
        <w:t xml:space="preserve">Digital Solutions: </w:t>
      </w:r>
      <w:r>
        <w:rPr>
          <w:rFonts w:ascii="Century Gothic" w:eastAsia="Century Gothic" w:hAnsi="Century Gothic" w:cs="Century Gothic"/>
        </w:rPr>
        <w:t>Creating apps, software, websites, and systems to address needs.</w:t>
      </w:r>
    </w:p>
    <w:p w:rsidR="003A2DDB" w:rsidRDefault="00000000">
      <w:pPr>
        <w:numPr>
          <w:ilvl w:val="0"/>
          <w:numId w:val="3"/>
        </w:numPr>
        <w:rPr>
          <w:rFonts w:ascii="Century Gothic" w:eastAsia="Century Gothic" w:hAnsi="Century Gothic" w:cs="Century Gothic"/>
        </w:rPr>
      </w:pPr>
      <w:r>
        <w:rPr>
          <w:rFonts w:ascii="Century Gothic" w:eastAsia="Century Gothic" w:hAnsi="Century Gothic" w:cs="Century Gothic"/>
          <w:b/>
          <w:bCs/>
        </w:rPr>
        <w:t xml:space="preserve">Ethical &amp; Societal Impact: </w:t>
      </w:r>
      <w:r>
        <w:rPr>
          <w:rFonts w:ascii="Century Gothic" w:eastAsia="Century Gothic" w:hAnsi="Century Gothic" w:cs="Century Gothic"/>
        </w:rPr>
        <w:t>Understanding how these technologies affect individuals, societies, and the environment, including issues of privacy and data ownership.</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b/>
          <w:bCs/>
        </w:rPr>
      </w:pPr>
      <w:r>
        <w:rPr>
          <w:rFonts w:ascii="Century Gothic" w:eastAsia="Century Gothic" w:hAnsi="Century Gothic" w:cs="Century Gothic"/>
          <w:b/>
          <w:bCs/>
        </w:rPr>
        <w:t>Use of AI:</w:t>
      </w:r>
    </w:p>
    <w:p w:rsidR="003A2DDB" w:rsidRDefault="003A2DDB">
      <w:pPr>
        <w:rPr>
          <w:rFonts w:ascii="Century Gothic" w:eastAsia="Century Gothic" w:hAnsi="Century Gothic" w:cs="Century Gothic"/>
        </w:rPr>
      </w:pPr>
    </w:p>
    <w:p w:rsidR="003A2DDB" w:rsidRDefault="00000000">
      <w:pPr>
        <w:rPr>
          <w:rFonts w:ascii="Century Gothic" w:eastAsia="Century Gothic" w:hAnsi="Century Gothic" w:cs="Century Gothic"/>
        </w:rPr>
      </w:pPr>
      <w:r>
        <w:rPr>
          <w:rFonts w:ascii="Century Gothic" w:eastAsia="Century Gothic" w:hAnsi="Century Gothic" w:cs="Century Gothic"/>
        </w:rPr>
        <w:t>If you choose to use AI as part of your project, please acknowledge and attribute its use. For instance, if an image has been generated by AI, then name the AI tool as the source in the Alt text or when you caption the photo.</w:t>
      </w:r>
    </w:p>
    <w:p w:rsidR="003A2DDB" w:rsidRDefault="003A2DDB">
      <w:pPr>
        <w:rPr>
          <w:rFonts w:ascii="Century Gothic" w:eastAsia="Century Gothic" w:hAnsi="Century Gothic" w:cs="Century Gothic"/>
        </w:rPr>
      </w:pPr>
    </w:p>
    <w:p w:rsidR="003A2DDB" w:rsidRDefault="00000000">
      <w:pPr>
        <w:keepNext/>
        <w:jc w:val="center"/>
      </w:pPr>
      <w:r>
        <w:rPr>
          <w:rFonts w:ascii="Century Gothic" w:eastAsia="Century Gothic" w:hAnsi="Century Gothic" w:cs="Century Gothic"/>
          <w:noProof/>
        </w:rPr>
        <w:drawing>
          <wp:inline distT="0" distB="0" distL="0" distR="0">
            <wp:extent cx="1647825" cy="1647825"/>
            <wp:effectExtent l="0" t="0" r="0" b="0"/>
            <wp:docPr id="1547895981" name="image4.png" descr="Image created using Microsoft CoPilot using the prompt &quot;generate a 2D cartoon image of a mother cooking in square format&quot;"/>
            <wp:cNvGraphicFramePr/>
            <a:graphic xmlns:a="http://schemas.openxmlformats.org/drawingml/2006/main">
              <a:graphicData uri="http://schemas.openxmlformats.org/drawingml/2006/picture">
                <pic:pic xmlns:pic="http://schemas.openxmlformats.org/drawingml/2006/picture">
                  <pic:nvPicPr>
                    <pic:cNvPr id="0" name="image4.png" descr="Image created using Microsoft CoPilot using the prompt &quot;generate a 2D cartoon image of a mother cooking in square format&quot;"/>
                    <pic:cNvPicPr preferRelativeResize="0"/>
                  </pic:nvPicPr>
                  <pic:blipFill>
                    <a:blip r:embed="rId10"/>
                    <a:srcRect/>
                    <a:stretch>
                      <a:fillRect/>
                    </a:stretch>
                  </pic:blipFill>
                  <pic:spPr>
                    <a:xfrm>
                      <a:off x="0" y="0"/>
                      <a:ext cx="1647825" cy="1647825"/>
                    </a:xfrm>
                    <a:prstGeom prst="rect">
                      <a:avLst/>
                    </a:prstGeom>
                    <a:ln/>
                  </pic:spPr>
                </pic:pic>
              </a:graphicData>
            </a:graphic>
          </wp:inline>
        </w:drawing>
      </w:r>
    </w:p>
    <w:p w:rsidR="003A2DDB" w:rsidRDefault="00000000">
      <w:pPr>
        <w:pBdr>
          <w:top w:val="nil"/>
          <w:left w:val="nil"/>
          <w:bottom w:val="nil"/>
          <w:right w:val="nil"/>
          <w:between w:val="nil"/>
        </w:pBdr>
        <w:spacing w:after="200" w:line="240" w:lineRule="auto"/>
        <w:rPr>
          <w:rFonts w:ascii="Century Gothic" w:eastAsia="Century Gothic" w:hAnsi="Century Gothic" w:cs="Century Gothic"/>
          <w:i/>
          <w:iCs/>
          <w:color w:val="1F497D"/>
          <w:sz w:val="18"/>
          <w:szCs w:val="18"/>
        </w:rPr>
      </w:pPr>
      <w:r>
        <w:rPr>
          <w:i/>
          <w:iCs/>
          <w:color w:val="1F497D"/>
          <w:sz w:val="18"/>
          <w:szCs w:val="18"/>
        </w:rPr>
        <w:t>Figure 1 Image created using Microsoft CoPilot using the prompt "generate a 2D cartoon image of a mother cooking in square format"</w:t>
      </w:r>
    </w:p>
    <w:p w:rsidR="003A2DDB" w:rsidRDefault="003A2DDB">
      <w:pPr>
        <w:rPr>
          <w:rFonts w:ascii="Century Gothic" w:eastAsia="Century Gothic" w:hAnsi="Century Gothic" w:cs="Century Gothic"/>
        </w:rPr>
      </w:pPr>
    </w:p>
    <w:sectPr w:rsidR="003A2DDB">
      <w:headerReference w:type="default" r:id="rId11"/>
      <w:footerReference w:type="default" r:id="rId12"/>
      <w:pgSz w:w="12240" w:h="15840"/>
      <w:pgMar w:top="238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5B38" w:rsidRDefault="000D5B38">
      <w:pPr>
        <w:spacing w:line="240" w:lineRule="auto"/>
      </w:pPr>
      <w:r>
        <w:separator/>
      </w:r>
    </w:p>
  </w:endnote>
  <w:endnote w:type="continuationSeparator" w:id="0">
    <w:p w:rsidR="000D5B38" w:rsidRDefault="000D5B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45AEEFA6-0E9C-8142-A332-6E76B6F9B185}"/>
  </w:font>
  <w:font w:name="Courier New">
    <w:panose1 w:val="02070309020205020404"/>
    <w:charset w:val="00"/>
    <w:family w:val="modern"/>
    <w:pitch w:val="fixed"/>
    <w:sig w:usb0="E0002EFF" w:usb1="C0007843" w:usb2="00000009" w:usb3="00000000" w:csb0="000001FF" w:csb1="00000000"/>
    <w:embedRegular r:id="rId2" w:fontKey="{B3135D73-ED8F-7C40-B65D-F65E42C88930}"/>
  </w:font>
  <w:font w:name="Arial">
    <w:panose1 w:val="020B0604020202020204"/>
    <w:charset w:val="00"/>
    <w:family w:val="swiss"/>
    <w:pitch w:val="variable"/>
    <w:sig w:usb0="E0002EFF" w:usb1="C000785B" w:usb2="00000009" w:usb3="00000000" w:csb0="000001FF" w:csb1="00000000"/>
    <w:embedRegular r:id="rId3" w:fontKey="{9F74705E-A1F3-064B-B45B-0CE30A12F99A}"/>
    <w:embedItalic r:id="rId4" w:fontKey="{DB4ED276-7FBD-654D-9410-76D509FF39B9}"/>
  </w:font>
  <w:font w:name="Century Gothic">
    <w:altName w:val="Century Gothic"/>
    <w:panose1 w:val="020B0502020202020204"/>
    <w:charset w:val="00"/>
    <w:family w:val="swiss"/>
    <w:pitch w:val="variable"/>
    <w:sig w:usb0="00000287" w:usb1="00000000" w:usb2="00000000" w:usb3="00000000" w:csb0="0000009F" w:csb1="00000000"/>
    <w:embedRegular r:id="rId5" w:fontKey="{F351A7A0-1C8C-2248-9CD9-98221F9FD088}"/>
    <w:embedBold r:id="rId6" w:fontKey="{64FBC493-23F0-9744-B2F7-06808E48D795}"/>
    <w:embedItalic r:id="rId7" w:fontKey="{2316E80B-3788-6A4B-AFBF-3D7482037285}"/>
    <w:embedBoldItalic r:id="rId8" w:fontKey="{FD882B1C-AACB-F648-B03A-660D1A288B4D}"/>
  </w:font>
  <w:font w:name="Times New Roman">
    <w:panose1 w:val="02020603050405020304"/>
    <w:charset w:val="00"/>
    <w:family w:val="roman"/>
    <w:pitch w:val="variable"/>
    <w:sig w:usb0="E0002EFF" w:usb1="C000785B" w:usb2="00000009" w:usb3="00000000" w:csb0="000001FF" w:csb1="00000000"/>
    <w:embedRegular r:id="rId9" w:fontKey="{50AFCAE0-4AEC-444F-8D4B-9EF80AC6F04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F14693FF-CFF9-D043-B6BD-131F9A3B1DA0}"/>
  </w:font>
  <w:font w:name="Calibri">
    <w:panose1 w:val="020F0502020204030204"/>
    <w:charset w:val="00"/>
    <w:family w:val="swiss"/>
    <w:pitch w:val="variable"/>
    <w:sig w:usb0="E4002EFF" w:usb1="C200247B" w:usb2="00000009" w:usb3="00000000" w:csb0="000001FF" w:csb1="00000000"/>
    <w:embedRegular r:id="rId11" w:fontKey="{85675381-DA4F-8444-A769-17CFBACE2E52}"/>
  </w:font>
  <w:font w:name="Cambria">
    <w:panose1 w:val="02040503050406030204"/>
    <w:charset w:val="00"/>
    <w:family w:val="roman"/>
    <w:pitch w:val="variable"/>
    <w:sig w:usb0="E00006FF" w:usb1="420024FF" w:usb2="02000000" w:usb3="00000000" w:csb0="0000019F" w:csb1="00000000"/>
    <w:embedRegular r:id="rId12" w:fontKey="{3A8ACE51-38E8-214D-8FEC-61832C5FF6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2DDB" w:rsidRDefault="00000000">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 Food Education Australia 2026</w:t>
    </w:r>
  </w:p>
  <w:p w:rsidR="003A2DDB" w:rsidRDefault="00000000">
    <w:pPr>
      <w:pBdr>
        <w:top w:val="nil"/>
        <w:left w:val="nil"/>
        <w:bottom w:val="nil"/>
        <w:right w:val="nil"/>
        <w:between w:val="nil"/>
      </w:pBdr>
      <w:tabs>
        <w:tab w:val="center" w:pos="4513"/>
        <w:tab w:val="right" w:pos="9026"/>
      </w:tabs>
      <w:spacing w:line="240" w:lineRule="auto"/>
      <w:jc w:val="right"/>
      <w:rPr>
        <w:color w:val="000000"/>
        <w:sz w:val="18"/>
        <w:szCs w:val="18"/>
      </w:rPr>
    </w:pPr>
    <w:r>
      <w:rPr>
        <w:color w:val="000000"/>
        <w:sz w:val="18"/>
        <w:szCs w:val="18"/>
      </w:rPr>
      <w:t>Please also refer to the Grant Terms and Conditions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5B38" w:rsidRDefault="000D5B38">
      <w:pPr>
        <w:spacing w:line="240" w:lineRule="auto"/>
      </w:pPr>
      <w:r>
        <w:separator/>
      </w:r>
    </w:p>
  </w:footnote>
  <w:footnote w:type="continuationSeparator" w:id="0">
    <w:p w:rsidR="000D5B38" w:rsidRDefault="000D5B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2DDB" w:rsidRDefault="00000000">
    <w:pPr>
      <w:jc w:val="center"/>
      <w:rPr>
        <w:rFonts w:ascii="Century Gothic" w:eastAsia="Century Gothic" w:hAnsi="Century Gothic" w:cs="Century Gothic"/>
        <w:b/>
        <w:bCs/>
        <w:sz w:val="28"/>
        <w:szCs w:val="28"/>
      </w:rPr>
    </w:pPr>
    <w:bookmarkStart w:id="64" w:name="_heading=h.psqhk61hnrr7" w:colFirst="0" w:colLast="0"/>
    <w:bookmarkEnd w:id="64"/>
    <w:r>
      <w:rPr>
        <w:rFonts w:ascii="Century Gothic" w:eastAsia="Century Gothic" w:hAnsi="Century Gothic" w:cs="Century Gothic"/>
        <w:b/>
        <w:bCs/>
        <w:sz w:val="28"/>
        <w:szCs w:val="28"/>
      </w:rPr>
      <w:t>The Big Feed Community Grants 2026:</w:t>
    </w:r>
    <w:r>
      <w:rPr>
        <w:noProof/>
      </w:rPr>
      <w:drawing>
        <wp:anchor distT="0" distB="0" distL="114300" distR="114300" simplePos="0" relativeHeight="251658240" behindDoc="0" locked="0" layoutInCell="1" hidden="0" allowOverlap="1">
          <wp:simplePos x="0" y="0"/>
          <wp:positionH relativeFrom="column">
            <wp:posOffset>5076825</wp:posOffset>
          </wp:positionH>
          <wp:positionV relativeFrom="paragraph">
            <wp:posOffset>9525</wp:posOffset>
          </wp:positionV>
          <wp:extent cx="809625" cy="809625"/>
          <wp:effectExtent l="0" t="0" r="0" b="0"/>
          <wp:wrapSquare wrapText="bothSides" distT="0" distB="0" distL="114300" distR="114300"/>
          <wp:docPr id="1547895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09625" cy="80962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-47624</wp:posOffset>
          </wp:positionH>
          <wp:positionV relativeFrom="paragraph">
            <wp:posOffset>9525</wp:posOffset>
          </wp:positionV>
          <wp:extent cx="809625" cy="809625"/>
          <wp:effectExtent l="0" t="0" r="0" b="0"/>
          <wp:wrapSquare wrapText="bothSides" distT="0" distB="0" distL="114300" distR="114300"/>
          <wp:docPr id="15478959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9625" cy="809625"/>
                  </a:xfrm>
                  <a:prstGeom prst="rect">
                    <a:avLst/>
                  </a:prstGeom>
                  <a:ln/>
                </pic:spPr>
              </pic:pic>
            </a:graphicData>
          </a:graphic>
        </wp:anchor>
      </w:drawing>
    </w:r>
  </w:p>
  <w:p w:rsidR="003A2DDB" w:rsidRDefault="00000000">
    <w:pPr>
      <w:jc w:val="center"/>
      <w:rPr>
        <w:rFonts w:ascii="Century Gothic" w:eastAsia="Century Gothic" w:hAnsi="Century Gothic" w:cs="Century Gothic"/>
        <w:b/>
        <w:bCs/>
        <w:sz w:val="28"/>
        <w:szCs w:val="28"/>
      </w:rPr>
    </w:pPr>
    <w:r>
      <w:rPr>
        <w:rFonts w:ascii="Century Gothic" w:eastAsia="Century Gothic" w:hAnsi="Century Gothic" w:cs="Century Gothic"/>
        <w:b/>
        <w:bCs/>
        <w:sz w:val="28"/>
        <w:szCs w:val="28"/>
      </w:rPr>
      <w:t>Full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77B0"/>
    <w:multiLevelType w:val="multilevel"/>
    <w:tmpl w:val="C5AA9F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D4006C"/>
    <w:multiLevelType w:val="multilevel"/>
    <w:tmpl w:val="BFBAD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2566A49"/>
    <w:multiLevelType w:val="multilevel"/>
    <w:tmpl w:val="7AF20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84998423">
    <w:abstractNumId w:val="1"/>
  </w:num>
  <w:num w:numId="2" w16cid:durableId="1557205935">
    <w:abstractNumId w:val="2"/>
  </w:num>
  <w:num w:numId="3" w16cid:durableId="3128044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ocumentProtection w:edit="forms" w:enforcement="1" w:cryptProviderType="rsaAES" w:cryptAlgorithmClass="hash" w:cryptAlgorithmType="typeAny" w:cryptAlgorithmSid="14" w:cryptSpinCount="100000" w:hash="57Jduqgeiupwvj88mtOvT67rVB8mPlyiIDmthBsq7V3u9hlGnalNxW9Fap71YRFELEPFHUgD+kxWQrGqOHaFyA==" w:salt="ZwRHHdNy3c3WHZQbZHdhl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DDB"/>
    <w:rsid w:val="000D5B38"/>
    <w:rsid w:val="003333A2"/>
    <w:rsid w:val="003852E1"/>
    <w:rsid w:val="003A2DDB"/>
    <w:rsid w:val="00665A6F"/>
    <w:rsid w:val="00942A38"/>
    <w:rsid w:val="009708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4DDC36F4"/>
  <w15:docId w15:val="{D0C4C5A6-59BE-6B42-B933-E32E43F3D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240" w:lineRule="auto"/>
      <w:outlineLvl w:val="0"/>
    </w:pPr>
    <w:rPr>
      <w:rFonts w:ascii="Century Gothic" w:eastAsia="Century Gothic" w:hAnsi="Century Gothic" w:cs="Century Gothic"/>
      <w:b/>
      <w:bCs/>
      <w:color w:val="4F81BD"/>
      <w:sz w:val="28"/>
      <w:szCs w:val="28"/>
    </w:rPr>
  </w:style>
  <w:style w:type="paragraph" w:styleId="Heading2">
    <w:name w:val="heading 2"/>
    <w:basedOn w:val="Normal"/>
    <w:next w:val="Normal"/>
    <w:uiPriority w:val="9"/>
    <w:unhideWhenUsed/>
    <w:qFormat/>
    <w:pPr>
      <w:keepNext/>
      <w:keepLines/>
      <w:spacing w:before="120" w:after="120" w:line="240" w:lineRule="auto"/>
      <w:outlineLvl w:val="1"/>
    </w:pPr>
    <w:rPr>
      <w:rFonts w:ascii="Century Gothic" w:eastAsia="Century Gothic" w:hAnsi="Century Gothic" w:cs="Century Gothic"/>
      <w:b/>
      <w:bCs/>
      <w:color w:val="4F81BD"/>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C4DBA"/>
    <w:pPr>
      <w:tabs>
        <w:tab w:val="center" w:pos="4513"/>
        <w:tab w:val="right" w:pos="9026"/>
      </w:tabs>
      <w:spacing w:line="240" w:lineRule="auto"/>
    </w:pPr>
  </w:style>
  <w:style w:type="character" w:customStyle="1" w:styleId="HeaderChar">
    <w:name w:val="Header Char"/>
    <w:basedOn w:val="DefaultParagraphFont"/>
    <w:link w:val="Header"/>
    <w:uiPriority w:val="99"/>
    <w:rsid w:val="005C4DBA"/>
  </w:style>
  <w:style w:type="paragraph" w:styleId="Footer">
    <w:name w:val="footer"/>
    <w:basedOn w:val="Normal"/>
    <w:link w:val="FooterChar"/>
    <w:uiPriority w:val="99"/>
    <w:unhideWhenUsed/>
    <w:rsid w:val="005C4DBA"/>
    <w:pPr>
      <w:tabs>
        <w:tab w:val="center" w:pos="4513"/>
        <w:tab w:val="right" w:pos="9026"/>
      </w:tabs>
      <w:spacing w:line="240" w:lineRule="auto"/>
    </w:pPr>
  </w:style>
  <w:style w:type="character" w:customStyle="1" w:styleId="FooterChar">
    <w:name w:val="Footer Char"/>
    <w:basedOn w:val="DefaultParagraphFont"/>
    <w:link w:val="Footer"/>
    <w:uiPriority w:val="99"/>
    <w:rsid w:val="005C4DBA"/>
  </w:style>
  <w:style w:type="character" w:styleId="Hyperlink">
    <w:name w:val="Hyperlink"/>
    <w:basedOn w:val="DefaultParagraphFont"/>
    <w:uiPriority w:val="99"/>
    <w:unhideWhenUsed/>
    <w:rsid w:val="00ED7587"/>
    <w:rPr>
      <w:color w:val="4F81BD" w:themeColor="accent1"/>
      <w:u w:val="single"/>
    </w:rPr>
  </w:style>
  <w:style w:type="character" w:styleId="UnresolvedMention">
    <w:name w:val="Unresolved Mention"/>
    <w:basedOn w:val="DefaultParagraphFont"/>
    <w:uiPriority w:val="99"/>
    <w:semiHidden/>
    <w:unhideWhenUsed/>
    <w:rsid w:val="003C3A05"/>
    <w:rPr>
      <w:color w:val="605E5C"/>
      <w:shd w:val="clear" w:color="auto" w:fill="E1DFDD"/>
    </w:rPr>
  </w:style>
  <w:style w:type="table" w:styleId="TableGrid">
    <w:name w:val="Table Grid"/>
    <w:basedOn w:val="TableNormal"/>
    <w:uiPriority w:val="39"/>
    <w:rsid w:val="003805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52A8"/>
    <w:pPr>
      <w:ind w:left="720"/>
      <w:contextualSpacing/>
    </w:pPr>
  </w:style>
  <w:style w:type="paragraph" w:styleId="Caption">
    <w:name w:val="caption"/>
    <w:basedOn w:val="Normal"/>
    <w:next w:val="Normal"/>
    <w:uiPriority w:val="35"/>
    <w:unhideWhenUsed/>
    <w:qFormat/>
    <w:rsid w:val="00BF5A26"/>
    <w:pPr>
      <w:spacing w:after="200" w:line="240" w:lineRule="auto"/>
    </w:pPr>
    <w:rPr>
      <w:i/>
      <w:iCs/>
      <w:color w:val="1F497D" w:themeColor="text2"/>
      <w:sz w:val="18"/>
      <w:szCs w:val="18"/>
    </w:rPr>
  </w:style>
  <w:style w:type="character" w:styleId="PlaceholderText">
    <w:name w:val="Placeholder Text"/>
    <w:basedOn w:val="DefaultParagraphFont"/>
    <w:uiPriority w:val="99"/>
    <w:semiHidden/>
    <w:rsid w:val="005441A5"/>
    <w:rPr>
      <w:color w:val="66666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ello@thebigfeed.com.a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tbLAchUcyWQzOIl7oaClW1YeA==">CgMxLjAyDmguNHFoaHYwdjhjOWx2MgxoLm9ocW00ZGRyazcyDmguYmdlZjhyMWE2YnZqMg5oLmQ1NnExZWhnMW1hZjIOaC5yY2NnY3dxeWV3MGYyDmgub2kzNGlhZnl6aHhyMg5oLnR0NHd2d3RwbWhpeDIOaC5sbXd1OTN1a2w1MTUyDmgucDRndmozMTNweWppMg5oLm04cDZtY2EydG9wcjINaC5xa29ydXVtM3B4ZzIOaC52ZTZlcnFjNWhxeGgyDmguY3Nvb2V2cm9tandjMg5oLjhnZ2Fmbm52cmlhNTIOaC55MzBsbG45NzhvbjAyDmguOWtqZDFkd3l1cWNkMg1oLm42b2JpYWR4ZDFlMg1oLnQxaDM0eXRjMGRyMg9pZC40OTZvY2pnYTVoaHAyD2lkLmF0aDExencwaXk5eDIOaC5wc3FoazYxaG5ycjc4AHIhMThiLVQ0cS1SdHVRMkZYZFpGNUlHU0FjdDBsbUtLMT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1839</Words>
  <Characters>10487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Young Gourmet</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Kay Richardson</cp:lastModifiedBy>
  <cp:revision>5</cp:revision>
  <dcterms:created xsi:type="dcterms:W3CDTF">2026-01-07T21:12:00Z</dcterms:created>
  <dcterms:modified xsi:type="dcterms:W3CDTF">2026-01-09T04:19:00Z</dcterms:modified>
</cp:coreProperties>
</file>